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9B7B" w14:textId="37E4045F" w:rsidR="00B22079" w:rsidRPr="00B22079" w:rsidRDefault="00B22079" w:rsidP="00B22079">
      <w:pPr>
        <w:ind w:left="2160"/>
        <w:rPr>
          <w:rFonts w:ascii="Times New Roman" w:hAnsi="Times New Roman" w:cs="Times New Roman"/>
          <w:b/>
          <w:color w:val="000000" w:themeColor="text1"/>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2079">
        <w:rPr>
          <w:rFonts w:ascii="Times New Roman" w:hAnsi="Times New Roman" w:cs="Times New Roman"/>
          <w:color w:val="000000" w:themeColor="tex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20DC6">
        <w:rPr>
          <w:rFonts w:ascii="Times New Roman" w:hAnsi="Times New Roman" w:cs="Times New Roman"/>
          <w:color w:val="000000" w:themeColor="tex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22079">
        <w:rPr>
          <w:rFonts w:ascii="Times New Roman" w:hAnsi="Times New Roman" w:cs="Times New Roman"/>
          <w:color w:val="000000" w:themeColor="tex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Spanish 3 Syllabus</w:t>
      </w:r>
    </w:p>
    <w:p w14:paraId="56D16E85" w14:textId="4CDACC39" w:rsidR="00B22079" w:rsidRPr="00595270" w:rsidRDefault="00D873DF" w:rsidP="00B22079">
      <w:pPr>
        <w:ind w:left="720" w:firstLine="720"/>
        <w:rPr>
          <w:rFonts w:ascii="Droid Serif" w:eastAsia="Times New Roman" w:hAnsi="Droid Serif" w:cs="Times New Roman"/>
          <w:b/>
          <w:bCs/>
          <w:color w:val="000000"/>
          <w:sz w:val="28"/>
          <w:szCs w:val="28"/>
          <w:lang w:val="es-US"/>
        </w:rPr>
      </w:pPr>
      <w:r w:rsidRPr="00595270">
        <w:rPr>
          <w:rFonts w:ascii="Droid Serif" w:eastAsia="Times New Roman" w:hAnsi="Droid Serif" w:cs="Times New Roman"/>
          <w:b/>
          <w:bCs/>
          <w:color w:val="000000"/>
          <w:sz w:val="28"/>
          <w:szCs w:val="28"/>
          <w:lang w:val="es-US"/>
        </w:rPr>
        <w:t xml:space="preserve"> </w:t>
      </w:r>
      <w:r w:rsidR="00820DC6" w:rsidRPr="00595270">
        <w:rPr>
          <w:rFonts w:ascii="Droid Serif" w:eastAsia="Times New Roman" w:hAnsi="Droid Serif" w:cs="Times New Roman"/>
          <w:b/>
          <w:bCs/>
          <w:color w:val="000000"/>
          <w:sz w:val="28"/>
          <w:szCs w:val="28"/>
          <w:lang w:val="es-US"/>
        </w:rPr>
        <w:t xml:space="preserve">     </w:t>
      </w:r>
      <w:r w:rsidR="00595270" w:rsidRPr="00595270">
        <w:rPr>
          <w:rFonts w:ascii="Droid Serif" w:eastAsia="Times New Roman" w:hAnsi="Droid Serif" w:cs="Times New Roman"/>
          <w:b/>
          <w:bCs/>
          <w:color w:val="000000"/>
          <w:sz w:val="28"/>
          <w:szCs w:val="28"/>
          <w:lang w:val="es-US"/>
        </w:rPr>
        <w:t xml:space="preserve">    </w:t>
      </w:r>
      <w:r w:rsidR="00820DC6" w:rsidRPr="00595270">
        <w:rPr>
          <w:rFonts w:ascii="Droid Serif" w:eastAsia="Times New Roman" w:hAnsi="Droid Serif" w:cs="Times New Roman"/>
          <w:b/>
          <w:bCs/>
          <w:color w:val="000000"/>
          <w:sz w:val="28"/>
          <w:szCs w:val="28"/>
          <w:lang w:val="es-US"/>
        </w:rPr>
        <w:t xml:space="preserve"> </w:t>
      </w:r>
      <w:r w:rsidR="00B22079" w:rsidRPr="00595270">
        <w:rPr>
          <w:rFonts w:ascii="Droid Serif" w:eastAsia="Times New Roman" w:hAnsi="Droid Serif" w:cs="Times New Roman"/>
          <w:b/>
          <w:bCs/>
          <w:color w:val="000000"/>
          <w:sz w:val="28"/>
          <w:szCs w:val="28"/>
          <w:lang w:val="es-US"/>
        </w:rPr>
        <w:t>Se</w:t>
      </w:r>
      <w:r w:rsidR="00B22079" w:rsidRPr="00595270">
        <w:rPr>
          <w:rFonts w:ascii="n in spanish" w:eastAsia="Times New Roman" w:hAnsi="n in spanish" w:cs="Times New Roman"/>
          <w:b/>
          <w:bCs/>
          <w:color w:val="000000"/>
          <w:sz w:val="28"/>
          <w:szCs w:val="28"/>
          <w:lang w:val="es-US"/>
        </w:rPr>
        <w:t>ñora</w:t>
      </w:r>
      <w:r w:rsidR="00B22079" w:rsidRPr="00595270">
        <w:rPr>
          <w:rFonts w:ascii="Droid Serif" w:eastAsia="Times New Roman" w:hAnsi="Droid Serif" w:cs="Times New Roman"/>
          <w:b/>
          <w:bCs/>
          <w:color w:val="000000"/>
          <w:sz w:val="28"/>
          <w:szCs w:val="28"/>
          <w:lang w:val="es-US"/>
        </w:rPr>
        <w:t xml:space="preserve"> C</w:t>
      </w:r>
      <w:r w:rsidR="00595270" w:rsidRPr="00595270">
        <w:rPr>
          <w:rFonts w:ascii="Droid Serif" w:eastAsia="Times New Roman" w:hAnsi="Droid Serif" w:cs="Times New Roman"/>
          <w:b/>
          <w:bCs/>
          <w:color w:val="000000"/>
          <w:sz w:val="28"/>
          <w:szCs w:val="28"/>
          <w:lang w:val="es-US"/>
        </w:rPr>
        <w:t>orrea        Rm #712        2020-2021</w:t>
      </w:r>
    </w:p>
    <w:p w14:paraId="3B89B7F0" w14:textId="33DA6462" w:rsidR="00B22079" w:rsidRPr="00595270" w:rsidRDefault="00B22079" w:rsidP="00B22079">
      <w:pPr>
        <w:rPr>
          <w:rFonts w:ascii="-webkit-standard" w:eastAsia="Times New Roman" w:hAnsi="-webkit-standard" w:cs="Times New Roman"/>
          <w:color w:val="000000"/>
          <w:sz w:val="28"/>
          <w:szCs w:val="28"/>
          <w:lang w:val="es-US"/>
        </w:rPr>
      </w:pPr>
      <w:r w:rsidRPr="00595270">
        <w:rPr>
          <w:rFonts w:ascii="Droid Serif" w:eastAsia="Times New Roman" w:hAnsi="Droid Serif" w:cs="Times New Roman"/>
          <w:b/>
          <w:bCs/>
          <w:color w:val="000000"/>
          <w:sz w:val="28"/>
          <w:szCs w:val="28"/>
          <w:lang w:val="es-US"/>
        </w:rPr>
        <w:tab/>
      </w:r>
      <w:r w:rsidRPr="00595270">
        <w:rPr>
          <w:rFonts w:ascii="Droid Serif" w:eastAsia="Times New Roman" w:hAnsi="Droid Serif" w:cs="Times New Roman"/>
          <w:b/>
          <w:bCs/>
          <w:color w:val="000000"/>
          <w:sz w:val="28"/>
          <w:szCs w:val="28"/>
          <w:lang w:val="es-US"/>
        </w:rPr>
        <w:tab/>
        <w:t xml:space="preserve">           </w:t>
      </w:r>
      <w:r w:rsidR="00820DC6" w:rsidRPr="00595270">
        <w:rPr>
          <w:rFonts w:ascii="Droid Serif" w:eastAsia="Times New Roman" w:hAnsi="Droid Serif" w:cs="Times New Roman"/>
          <w:b/>
          <w:bCs/>
          <w:color w:val="000000"/>
          <w:sz w:val="28"/>
          <w:szCs w:val="28"/>
          <w:lang w:val="es-US"/>
        </w:rPr>
        <w:t xml:space="preserve">      </w:t>
      </w:r>
      <w:r w:rsidRPr="00595270">
        <w:rPr>
          <w:rFonts w:ascii="Droid Serif" w:eastAsia="Times New Roman" w:hAnsi="Droid Serif" w:cs="Times New Roman"/>
          <w:b/>
          <w:bCs/>
          <w:color w:val="000000"/>
          <w:sz w:val="28"/>
          <w:szCs w:val="28"/>
          <w:lang w:val="es-US"/>
        </w:rPr>
        <w:t xml:space="preserve"> </w:t>
      </w:r>
      <w:r w:rsidR="00595270" w:rsidRPr="00595270">
        <w:rPr>
          <w:rFonts w:ascii="Droid Serif" w:eastAsia="Times New Roman" w:hAnsi="Droid Serif" w:cs="Times New Roman"/>
          <w:b/>
          <w:bCs/>
          <w:color w:val="000000"/>
          <w:sz w:val="28"/>
          <w:szCs w:val="28"/>
          <w:lang w:val="es-US"/>
        </w:rPr>
        <w:t xml:space="preserve">  </w:t>
      </w:r>
      <w:r w:rsidRPr="00595270">
        <w:rPr>
          <w:rFonts w:ascii="Droid Serif" w:eastAsia="Times New Roman" w:hAnsi="Droid Serif" w:cs="Times New Roman"/>
          <w:b/>
          <w:bCs/>
          <w:color w:val="000000"/>
          <w:sz w:val="28"/>
          <w:szCs w:val="28"/>
          <w:lang w:val="es-US"/>
        </w:rPr>
        <w:t>Email:</w:t>
      </w:r>
      <w:r w:rsidR="004750BE">
        <w:fldChar w:fldCharType="begin"/>
      </w:r>
      <w:r w:rsidR="004750BE" w:rsidRPr="00595270">
        <w:rPr>
          <w:lang w:val="es-US"/>
        </w:rPr>
        <w:instrText xml:space="preserve"> HYPERLINK "mailto:ccorrea@pointeschools.org" </w:instrText>
      </w:r>
      <w:r w:rsidR="004750BE">
        <w:fldChar w:fldCharType="separate"/>
      </w:r>
      <w:r w:rsidRPr="00595270">
        <w:rPr>
          <w:rFonts w:ascii="Droid Serif" w:eastAsia="Times New Roman" w:hAnsi="Droid Serif" w:cs="Times New Roman"/>
          <w:b/>
          <w:bCs/>
          <w:color w:val="1155CC"/>
          <w:sz w:val="28"/>
          <w:szCs w:val="28"/>
          <w:u w:val="single"/>
          <w:lang w:val="es-US"/>
        </w:rPr>
        <w:t>ccorrea@pointeschools.org</w:t>
      </w:r>
      <w:r w:rsidR="004750BE">
        <w:rPr>
          <w:rFonts w:ascii="Droid Serif" w:eastAsia="Times New Roman" w:hAnsi="Droid Serif" w:cs="Times New Roman"/>
          <w:b/>
          <w:bCs/>
          <w:color w:val="1155CC"/>
          <w:sz w:val="28"/>
          <w:szCs w:val="28"/>
          <w:u w:val="single"/>
        </w:rPr>
        <w:fldChar w:fldCharType="end"/>
      </w:r>
    </w:p>
    <w:p w14:paraId="2D6240F0" w14:textId="0709DD20" w:rsidR="00B22079" w:rsidRDefault="00595270" w:rsidP="00B22079">
      <w:pPr>
        <w:rPr>
          <w:rFonts w:ascii="Droid Serif" w:eastAsia="Times New Roman" w:hAnsi="Droid Serif" w:cs="Times New Roman"/>
          <w:b/>
          <w:bCs/>
          <w:color w:val="000000"/>
          <w:sz w:val="28"/>
          <w:szCs w:val="28"/>
        </w:rPr>
      </w:pPr>
      <w:r>
        <w:rPr>
          <w:rFonts w:ascii="Droid Serif" w:eastAsia="Times New Roman" w:hAnsi="Droid Serif" w:cs="Times New Roman"/>
          <w:b/>
          <w:bCs/>
          <w:color w:val="000000"/>
          <w:sz w:val="28"/>
          <w:szCs w:val="28"/>
          <w:lang w:val="es-US"/>
        </w:rPr>
        <w:t xml:space="preserve"> </w:t>
      </w:r>
      <w:r w:rsidR="00B22079" w:rsidRPr="00595270">
        <w:rPr>
          <w:rFonts w:ascii="Droid Serif" w:eastAsia="Times New Roman" w:hAnsi="Droid Serif" w:cs="Times New Roman"/>
          <w:b/>
          <w:bCs/>
          <w:color w:val="000000"/>
          <w:sz w:val="28"/>
          <w:szCs w:val="28"/>
          <w:lang w:val="es-US"/>
        </w:rPr>
        <w:tab/>
      </w:r>
      <w:r w:rsidR="00B22079" w:rsidRPr="00595270">
        <w:rPr>
          <w:rFonts w:ascii="Droid Serif" w:eastAsia="Times New Roman" w:hAnsi="Droid Serif" w:cs="Times New Roman"/>
          <w:b/>
          <w:bCs/>
          <w:color w:val="000000"/>
          <w:sz w:val="28"/>
          <w:szCs w:val="28"/>
          <w:lang w:val="es-US"/>
        </w:rPr>
        <w:tab/>
        <w:t xml:space="preserve">                      </w:t>
      </w:r>
      <w:r w:rsidR="00820DC6" w:rsidRPr="00595270">
        <w:rPr>
          <w:rFonts w:ascii="Droid Serif" w:eastAsia="Times New Roman" w:hAnsi="Droid Serif" w:cs="Times New Roman"/>
          <w:b/>
          <w:bCs/>
          <w:color w:val="000000"/>
          <w:sz w:val="28"/>
          <w:szCs w:val="28"/>
          <w:lang w:val="es-US"/>
        </w:rPr>
        <w:t xml:space="preserve">    </w:t>
      </w:r>
      <w:r w:rsidR="00B22079" w:rsidRPr="00595270">
        <w:rPr>
          <w:rFonts w:ascii="Droid Serif" w:eastAsia="Times New Roman" w:hAnsi="Droid Serif" w:cs="Times New Roman"/>
          <w:b/>
          <w:bCs/>
          <w:color w:val="000000"/>
          <w:sz w:val="28"/>
          <w:szCs w:val="28"/>
          <w:lang w:val="es-US"/>
        </w:rPr>
        <w:t xml:space="preserve"> </w:t>
      </w:r>
      <w:r w:rsidRPr="00595270">
        <w:rPr>
          <w:rFonts w:ascii="Droid Serif" w:eastAsia="Times New Roman" w:hAnsi="Droid Serif" w:cs="Times New Roman"/>
          <w:b/>
          <w:bCs/>
          <w:color w:val="000000"/>
          <w:sz w:val="28"/>
          <w:szCs w:val="28"/>
          <w:lang w:val="es-US"/>
        </w:rPr>
        <w:t xml:space="preserve"> </w:t>
      </w:r>
      <w:r w:rsidR="00B22079" w:rsidRPr="00AD5936">
        <w:rPr>
          <w:rFonts w:ascii="Droid Serif" w:eastAsia="Times New Roman" w:hAnsi="Droid Serif" w:cs="Times New Roman"/>
          <w:b/>
          <w:bCs/>
          <w:color w:val="000000"/>
          <w:sz w:val="28"/>
          <w:szCs w:val="28"/>
        </w:rPr>
        <w:t xml:space="preserve">Textbook: </w:t>
      </w:r>
      <w:proofErr w:type="spellStart"/>
      <w:r w:rsidR="00B22079" w:rsidRPr="00AD5936">
        <w:rPr>
          <w:rFonts w:ascii="Droid Serif" w:eastAsia="Times New Roman" w:hAnsi="Droid Serif" w:cs="Times New Roman"/>
          <w:b/>
          <w:bCs/>
          <w:color w:val="000000"/>
          <w:sz w:val="28"/>
          <w:szCs w:val="28"/>
        </w:rPr>
        <w:t>Aut</w:t>
      </w:r>
      <w:r w:rsidR="00B22079" w:rsidRPr="00AD5936">
        <w:rPr>
          <w:rFonts w:ascii="e in spanish" w:eastAsia="Times New Roman" w:hAnsi="e in spanish" w:cs="Times New Roman"/>
          <w:b/>
          <w:bCs/>
          <w:color w:val="000000"/>
          <w:sz w:val="28"/>
          <w:szCs w:val="28"/>
        </w:rPr>
        <w:t>é</w:t>
      </w:r>
      <w:r w:rsidR="00B22079">
        <w:rPr>
          <w:rFonts w:ascii="Droid Serif" w:eastAsia="Times New Roman" w:hAnsi="Droid Serif" w:cs="Times New Roman"/>
          <w:b/>
          <w:bCs/>
          <w:color w:val="000000"/>
          <w:sz w:val="28"/>
          <w:szCs w:val="28"/>
        </w:rPr>
        <w:t>ntico</w:t>
      </w:r>
      <w:proofErr w:type="spellEnd"/>
      <w:r w:rsidR="00B22079">
        <w:rPr>
          <w:rFonts w:ascii="Droid Serif" w:eastAsia="Times New Roman" w:hAnsi="Droid Serif" w:cs="Times New Roman"/>
          <w:b/>
          <w:bCs/>
          <w:color w:val="000000"/>
          <w:sz w:val="28"/>
          <w:szCs w:val="28"/>
        </w:rPr>
        <w:t xml:space="preserve"> 3</w:t>
      </w:r>
      <w:r w:rsidR="00B22079" w:rsidRPr="00AD5936">
        <w:rPr>
          <w:rFonts w:ascii="Droid Serif" w:eastAsia="Times New Roman" w:hAnsi="Droid Serif" w:cs="Times New Roman"/>
          <w:b/>
          <w:bCs/>
          <w:color w:val="000000"/>
          <w:sz w:val="28"/>
          <w:szCs w:val="28"/>
        </w:rPr>
        <w:t xml:space="preserve"> </w:t>
      </w:r>
    </w:p>
    <w:p w14:paraId="0DBEEBCC" w14:textId="6E3BA279" w:rsidR="00595270" w:rsidRDefault="00595270" w:rsidP="00B22079">
      <w:pPr>
        <w:rPr>
          <w:rFonts w:ascii="Droid Serif" w:eastAsia="Times New Roman" w:hAnsi="Droid Serif" w:cs="Times New Roman"/>
          <w:b/>
          <w:bCs/>
          <w:color w:val="000000"/>
          <w:sz w:val="28"/>
          <w:szCs w:val="28"/>
        </w:rPr>
      </w:pPr>
      <w:r w:rsidRPr="00F861A0">
        <w:rPr>
          <w:rFonts w:ascii="Times New Roman" w:eastAsia="Times New Roman" w:hAnsi="Times New Roman" w:cs="Times New Roman"/>
        </w:rPr>
        <w:fldChar w:fldCharType="begin"/>
      </w:r>
      <w:r w:rsidRPr="00F861A0">
        <w:rPr>
          <w:rFonts w:ascii="Times New Roman" w:eastAsia="Times New Roman" w:hAnsi="Times New Roman" w:cs="Times New Roman"/>
        </w:rPr>
        <w:instrText xml:space="preserve"> INCLUDEPICTURE "/var/folders/8y/dll_50kj63zd86dgl62cvvy80000gp/T/com.microsoft.Word/WebArchiveCopyPasteTempFiles/th?id=Aa8004c8587663f1463d02286b2fb0318&amp;w=188&amp;h=183&amp;c=8&amp;rs=1&amp;qlt=90&amp;dpr=2&amp;pid=3.1&amp;rm=2" \* MERGEFORMATINET </w:instrText>
      </w:r>
      <w:r w:rsidRPr="00F861A0">
        <w:rPr>
          <w:rFonts w:ascii="Times New Roman" w:eastAsia="Times New Roman" w:hAnsi="Times New Roman" w:cs="Times New Roman"/>
        </w:rPr>
        <w:fldChar w:fldCharType="separate"/>
      </w:r>
      <w:r w:rsidRPr="00F861A0">
        <w:rPr>
          <w:rFonts w:ascii="Times New Roman" w:eastAsia="Times New Roman" w:hAnsi="Times New Roman" w:cs="Times New Roman"/>
          <w:noProof/>
        </w:rPr>
        <w:drawing>
          <wp:inline distT="0" distB="0" distL="0" distR="0" wp14:anchorId="00D4E7EF" wp14:editId="4EE34373">
            <wp:extent cx="5745384" cy="1100667"/>
            <wp:effectExtent l="0" t="0" r="0" b="4445"/>
            <wp:docPr id="8" name="Picture 8" descr="Image result for chichen it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B5C59B08E" descr="Image result for chichen it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407" cy="1186497"/>
                    </a:xfrm>
                    <a:prstGeom prst="rect">
                      <a:avLst/>
                    </a:prstGeom>
                    <a:noFill/>
                    <a:ln>
                      <a:noFill/>
                    </a:ln>
                  </pic:spPr>
                </pic:pic>
              </a:graphicData>
            </a:graphic>
          </wp:inline>
        </w:drawing>
      </w:r>
      <w:r w:rsidRPr="00F861A0">
        <w:rPr>
          <w:rFonts w:ascii="Times New Roman" w:eastAsia="Times New Roman" w:hAnsi="Times New Roman" w:cs="Times New Roman"/>
        </w:rPr>
        <w:fldChar w:fldCharType="end"/>
      </w:r>
    </w:p>
    <w:p w14:paraId="36B597FF" w14:textId="5145CC69" w:rsidR="00595270" w:rsidRDefault="00595270" w:rsidP="00595270">
      <w:pPr>
        <w:rPr>
          <w:rFonts w:ascii="Times New Roman" w:eastAsia="Times New Roman" w:hAnsi="Times New Roman" w:cs="Times New Roman"/>
          <w:b/>
          <w:bCs/>
        </w:rPr>
      </w:pPr>
      <w:r>
        <w:rPr>
          <w:rFonts w:ascii="Droid Serif" w:eastAsia="Times New Roman" w:hAnsi="Droid Serif" w:cs="Times New Roman"/>
          <w:b/>
          <w:bCs/>
          <w:color w:val="000000"/>
          <w:sz w:val="28"/>
          <w:szCs w:val="28"/>
        </w:rPr>
        <w:t xml:space="preserve">                                    </w:t>
      </w:r>
      <w:proofErr w:type="spellStart"/>
      <w:r w:rsidRPr="00D873DF">
        <w:rPr>
          <w:rFonts w:ascii="Times New Roman" w:eastAsia="Times New Roman" w:hAnsi="Times New Roman" w:cs="Times New Roman"/>
          <w:b/>
          <w:bCs/>
        </w:rPr>
        <w:t>Chichen</w:t>
      </w:r>
      <w:proofErr w:type="spellEnd"/>
      <w:r w:rsidRPr="00D873DF">
        <w:rPr>
          <w:rFonts w:ascii="Times New Roman" w:eastAsia="Times New Roman" w:hAnsi="Times New Roman" w:cs="Times New Roman"/>
          <w:b/>
          <w:bCs/>
        </w:rPr>
        <w:t xml:space="preserve"> Itza - ancient ruins in Guatemala</w:t>
      </w:r>
    </w:p>
    <w:p w14:paraId="7DBFB55A" w14:textId="77777777" w:rsidR="00595270" w:rsidRPr="00595270" w:rsidRDefault="00595270" w:rsidP="00595270">
      <w:pPr>
        <w:rPr>
          <w:rFonts w:ascii="Times New Roman" w:eastAsia="Times New Roman" w:hAnsi="Times New Roman" w:cs="Times New Roman"/>
          <w:b/>
          <w:bCs/>
        </w:rPr>
      </w:pPr>
    </w:p>
    <w:p w14:paraId="659492FF" w14:textId="626ACFDF" w:rsidR="0002637D" w:rsidRPr="004955A9" w:rsidRDefault="00820DC6" w:rsidP="00C901E3">
      <w:pPr>
        <w:ind w:left="2160" w:firstLine="720"/>
        <w:rPr>
          <w:rFonts w:asciiTheme="majorBidi" w:eastAsia="Times New Roman" w:hAnsiTheme="majorBidi" w:cstheme="majorBidi"/>
          <w:b/>
          <w:bCs/>
          <w:color w:val="000000"/>
          <w:sz w:val="28"/>
          <w:szCs w:val="28"/>
        </w:rPr>
      </w:pPr>
      <w:r w:rsidRPr="004955A9">
        <w:rPr>
          <w:rFonts w:ascii="Droid Serif" w:eastAsia="Times New Roman" w:hAnsi="Droid Serif" w:cs="Times New Roman"/>
          <w:b/>
          <w:bCs/>
          <w:color w:val="000000"/>
          <w:sz w:val="28"/>
          <w:szCs w:val="28"/>
        </w:rPr>
        <w:t xml:space="preserve">  </w:t>
      </w:r>
      <w:r w:rsidR="00C901E3" w:rsidRPr="004955A9">
        <w:rPr>
          <w:rFonts w:ascii="Droid Serif" w:eastAsia="Times New Roman" w:hAnsi="Droid Serif" w:cs="Times New Roman"/>
          <w:b/>
          <w:bCs/>
          <w:color w:val="000000"/>
          <w:sz w:val="28"/>
          <w:szCs w:val="28"/>
        </w:rPr>
        <w:t xml:space="preserve">  </w:t>
      </w:r>
      <w:r w:rsidR="00595270" w:rsidRPr="004955A9">
        <w:rPr>
          <w:rFonts w:ascii="Droid Serif" w:eastAsia="Times New Roman" w:hAnsi="Droid Serif" w:cs="Times New Roman"/>
          <w:b/>
          <w:bCs/>
          <w:color w:val="000000"/>
          <w:sz w:val="28"/>
          <w:szCs w:val="28"/>
        </w:rPr>
        <w:t xml:space="preserve">  </w:t>
      </w:r>
      <w:r w:rsidR="0002637D" w:rsidRPr="004955A9">
        <w:rPr>
          <w:rFonts w:asciiTheme="majorBidi" w:eastAsia="Times New Roman" w:hAnsiTheme="majorBidi" w:cstheme="majorBidi"/>
          <w:b/>
          <w:bCs/>
          <w:color w:val="000000"/>
          <w:sz w:val="28"/>
          <w:szCs w:val="28"/>
        </w:rPr>
        <w:t>Course Description:</w:t>
      </w:r>
    </w:p>
    <w:p w14:paraId="2529AACC" w14:textId="052EA1BA" w:rsidR="0002637D" w:rsidRPr="00142050" w:rsidRDefault="0002637D" w:rsidP="00B22079">
      <w:pPr>
        <w:rPr>
          <w:rFonts w:asciiTheme="majorBidi" w:eastAsiaTheme="minorEastAsia" w:hAnsiTheme="majorBidi" w:cstheme="majorBidi"/>
          <w:color w:val="000000"/>
          <w:sz w:val="28"/>
          <w:szCs w:val="28"/>
        </w:rPr>
      </w:pPr>
      <w:r w:rsidRPr="00142050">
        <w:rPr>
          <w:rFonts w:asciiTheme="majorBidi" w:eastAsiaTheme="minorEastAsia" w:hAnsiTheme="majorBidi" w:cstheme="majorBidi"/>
          <w:color w:val="000000"/>
          <w:sz w:val="28"/>
          <w:szCs w:val="28"/>
        </w:rPr>
        <w:t>This course offers provoking thematic chapters that integrate rich vocabulary groups and a variety of grammar, chapter activities combine</w:t>
      </w:r>
      <w:r w:rsidR="009060FB" w:rsidRPr="00142050">
        <w:rPr>
          <w:rFonts w:asciiTheme="majorBidi" w:eastAsiaTheme="minorEastAsia" w:hAnsiTheme="majorBidi" w:cstheme="majorBidi"/>
          <w:color w:val="000000"/>
          <w:sz w:val="28"/>
          <w:szCs w:val="28"/>
        </w:rPr>
        <w:t xml:space="preserve">d with communication and </w:t>
      </w:r>
      <w:r w:rsidRPr="00142050">
        <w:rPr>
          <w:rFonts w:asciiTheme="majorBidi" w:eastAsiaTheme="minorEastAsia" w:hAnsiTheme="majorBidi" w:cstheme="majorBidi"/>
          <w:color w:val="000000"/>
          <w:sz w:val="28"/>
          <w:szCs w:val="28"/>
        </w:rPr>
        <w:t xml:space="preserve">culture from </w:t>
      </w:r>
      <w:r w:rsidR="009060FB" w:rsidRPr="00142050">
        <w:rPr>
          <w:rFonts w:asciiTheme="majorBidi" w:eastAsiaTheme="minorEastAsia" w:hAnsiTheme="majorBidi" w:cstheme="majorBidi"/>
          <w:color w:val="000000"/>
          <w:sz w:val="28"/>
          <w:szCs w:val="28"/>
        </w:rPr>
        <w:t>each of the Hispanic countries. I</w:t>
      </w:r>
      <w:r w:rsidRPr="00142050">
        <w:rPr>
          <w:rFonts w:asciiTheme="majorBidi" w:eastAsiaTheme="minorEastAsia" w:hAnsiTheme="majorBidi" w:cstheme="majorBidi"/>
          <w:color w:val="000000"/>
          <w:sz w:val="28"/>
          <w:szCs w:val="28"/>
        </w:rPr>
        <w:t>t also includes authentic literature and poetry. Each thematic chapter is divided into two sections. Each of these sections (1 and 2) present</w:t>
      </w:r>
      <w:r w:rsidR="001540C8" w:rsidRPr="00142050">
        <w:rPr>
          <w:rFonts w:asciiTheme="majorBidi" w:eastAsiaTheme="minorEastAsia" w:hAnsiTheme="majorBidi" w:cstheme="majorBidi"/>
          <w:color w:val="000000"/>
          <w:sz w:val="28"/>
          <w:szCs w:val="28"/>
        </w:rPr>
        <w:t xml:space="preserve"> and practice vocabulary, </w:t>
      </w:r>
      <w:r w:rsidRPr="00142050">
        <w:rPr>
          <w:rFonts w:asciiTheme="majorBidi" w:eastAsiaTheme="minorEastAsia" w:hAnsiTheme="majorBidi" w:cstheme="majorBidi"/>
          <w:color w:val="000000"/>
          <w:sz w:val="28"/>
          <w:szCs w:val="28"/>
        </w:rPr>
        <w:t>grammar and cultural understan</w:t>
      </w:r>
      <w:r w:rsidR="00142050" w:rsidRPr="00142050">
        <w:rPr>
          <w:rFonts w:asciiTheme="majorBidi" w:eastAsiaTheme="minorEastAsia" w:hAnsiTheme="majorBidi" w:cstheme="majorBidi"/>
          <w:color w:val="000000"/>
          <w:sz w:val="28"/>
          <w:szCs w:val="28"/>
        </w:rPr>
        <w:t>ding. As</w:t>
      </w:r>
      <w:r w:rsidR="001540C8" w:rsidRPr="00142050">
        <w:rPr>
          <w:rFonts w:asciiTheme="majorBidi" w:eastAsiaTheme="minorEastAsia" w:hAnsiTheme="majorBidi" w:cstheme="majorBidi"/>
          <w:color w:val="000000"/>
          <w:sz w:val="28"/>
          <w:szCs w:val="28"/>
        </w:rPr>
        <w:t xml:space="preserve"> </w:t>
      </w:r>
      <w:r w:rsidR="00142050" w:rsidRPr="00142050">
        <w:rPr>
          <w:rFonts w:asciiTheme="majorBidi" w:eastAsiaTheme="minorEastAsia" w:hAnsiTheme="majorBidi" w:cstheme="majorBidi"/>
          <w:color w:val="000000"/>
          <w:sz w:val="28"/>
          <w:szCs w:val="28"/>
        </w:rPr>
        <w:t xml:space="preserve">students study each chapter they </w:t>
      </w:r>
      <w:r w:rsidR="001540C8" w:rsidRPr="00142050">
        <w:rPr>
          <w:rFonts w:asciiTheme="majorBidi" w:eastAsiaTheme="minorEastAsia" w:hAnsiTheme="majorBidi" w:cstheme="majorBidi"/>
          <w:color w:val="000000"/>
          <w:sz w:val="28"/>
          <w:szCs w:val="28"/>
        </w:rPr>
        <w:t xml:space="preserve">will be able to </w:t>
      </w:r>
      <w:r w:rsidRPr="00142050">
        <w:rPr>
          <w:rFonts w:asciiTheme="majorBidi" w:eastAsiaTheme="minorEastAsia" w:hAnsiTheme="majorBidi" w:cstheme="majorBidi"/>
          <w:color w:val="000000"/>
          <w:sz w:val="28"/>
          <w:szCs w:val="28"/>
        </w:rPr>
        <w:t xml:space="preserve">focus on the </w:t>
      </w:r>
      <w:r w:rsidR="001540C8" w:rsidRPr="00142050">
        <w:rPr>
          <w:rFonts w:asciiTheme="majorBidi" w:eastAsiaTheme="minorEastAsia" w:hAnsiTheme="majorBidi" w:cstheme="majorBidi"/>
          <w:color w:val="000000"/>
          <w:sz w:val="28"/>
          <w:szCs w:val="28"/>
        </w:rPr>
        <w:t xml:space="preserve">21 Century skills in the Spanish classroom based on the 5C’s mentioned as followed: Communication, Culture, Connections, Comparisons and communities. </w:t>
      </w:r>
    </w:p>
    <w:p w14:paraId="2C6FD3E9" w14:textId="187C8728" w:rsidR="004955A9" w:rsidRPr="004955A9" w:rsidRDefault="00C901E3" w:rsidP="004955A9">
      <w:pPr>
        <w:rPr>
          <w:rFonts w:asciiTheme="majorBidi" w:eastAsiaTheme="minorEastAsia" w:hAnsiTheme="majorBidi" w:cstheme="majorBidi"/>
          <w:sz w:val="28"/>
          <w:szCs w:val="28"/>
        </w:rPr>
      </w:pPr>
      <w:r w:rsidRPr="00142050">
        <w:rPr>
          <w:rFonts w:asciiTheme="majorBidi" w:eastAsiaTheme="minorEastAsia" w:hAnsiTheme="majorBidi" w:cstheme="majorBidi"/>
          <w:sz w:val="28"/>
          <w:szCs w:val="28"/>
        </w:rPr>
        <w:t xml:space="preserve">           </w:t>
      </w:r>
      <w:r w:rsidR="004955A9" w:rsidRPr="004955A9">
        <w:rPr>
          <w:rFonts w:ascii="Droid Serif" w:eastAsia="Times New Roman" w:hAnsi="Droid Serif" w:cs="Times New Roman"/>
          <w:b/>
          <w:bCs/>
          <w:color w:val="000000"/>
          <w:sz w:val="20"/>
          <w:szCs w:val="20"/>
          <w:u w:val="single"/>
          <w:lang w:eastAsia="zh-CN"/>
        </w:rPr>
        <w:br/>
      </w:r>
      <w:r w:rsidR="004955A9" w:rsidRPr="004955A9">
        <w:rPr>
          <w:rFonts w:asciiTheme="majorBidi" w:eastAsia="Times New Roman" w:hAnsiTheme="majorBidi" w:cstheme="majorBidi"/>
          <w:b/>
          <w:bCs/>
          <w:color w:val="000000"/>
          <w:sz w:val="28"/>
          <w:szCs w:val="28"/>
          <w:u w:val="single"/>
          <w:lang w:eastAsia="zh-CN"/>
        </w:rPr>
        <w:t>Course Textbook:</w:t>
      </w:r>
      <w:r w:rsidR="004955A9" w:rsidRPr="004955A9">
        <w:rPr>
          <w:rFonts w:asciiTheme="majorBidi" w:eastAsia="Times New Roman" w:hAnsiTheme="majorBidi" w:cstheme="majorBidi"/>
          <w:b/>
          <w:bCs/>
          <w:color w:val="000000"/>
          <w:sz w:val="28"/>
          <w:szCs w:val="28"/>
          <w:lang w:eastAsia="zh-CN"/>
        </w:rPr>
        <w:t xml:space="preserve">  </w:t>
      </w:r>
      <w:proofErr w:type="spellStart"/>
      <w:r w:rsidR="004955A9" w:rsidRPr="004955A9">
        <w:rPr>
          <w:rFonts w:asciiTheme="majorBidi" w:eastAsia="Times New Roman" w:hAnsiTheme="majorBidi" w:cstheme="majorBidi"/>
          <w:b/>
          <w:bCs/>
          <w:i/>
          <w:iCs/>
          <w:color w:val="000000"/>
          <w:sz w:val="28"/>
          <w:szCs w:val="28"/>
          <w:lang w:eastAsia="zh-CN"/>
        </w:rPr>
        <w:t>Auténtico</w:t>
      </w:r>
      <w:proofErr w:type="spellEnd"/>
      <w:r w:rsidR="004955A9" w:rsidRPr="004823F9">
        <w:rPr>
          <w:rFonts w:asciiTheme="majorBidi" w:eastAsia="Times New Roman" w:hAnsiTheme="majorBidi" w:cstheme="majorBidi"/>
          <w:b/>
          <w:bCs/>
          <w:color w:val="000000"/>
          <w:sz w:val="28"/>
          <w:szCs w:val="28"/>
          <w:lang w:eastAsia="zh-CN"/>
        </w:rPr>
        <w:t> Spanish Level 3</w:t>
      </w:r>
      <w:r w:rsidR="004955A9" w:rsidRPr="004955A9">
        <w:rPr>
          <w:rFonts w:asciiTheme="majorBidi" w:eastAsia="Times New Roman" w:hAnsiTheme="majorBidi" w:cstheme="majorBidi"/>
          <w:b/>
          <w:bCs/>
          <w:color w:val="000000"/>
          <w:sz w:val="28"/>
          <w:szCs w:val="28"/>
          <w:lang w:eastAsia="zh-CN"/>
        </w:rPr>
        <w:t>,</w:t>
      </w:r>
      <w:r w:rsidR="004955A9" w:rsidRPr="004955A9">
        <w:rPr>
          <w:rFonts w:asciiTheme="majorBidi" w:eastAsia="Times New Roman" w:hAnsiTheme="majorBidi" w:cstheme="majorBidi"/>
          <w:color w:val="000000"/>
          <w:sz w:val="28"/>
          <w:szCs w:val="28"/>
          <w:lang w:eastAsia="zh-CN"/>
        </w:rPr>
        <w:t xml:space="preserve"> Pearson Prentice Hall, 2018. Every student is expected to take the best care for all textbooks. </w:t>
      </w:r>
      <w:r w:rsidR="004955A9" w:rsidRPr="004823F9">
        <w:rPr>
          <w:rFonts w:asciiTheme="majorBidi" w:eastAsiaTheme="minorEastAsia" w:hAnsiTheme="majorBidi" w:cstheme="majorBidi"/>
          <w:sz w:val="28"/>
          <w:szCs w:val="28"/>
        </w:rPr>
        <w:t xml:space="preserve">Thanks in advance for being considered in that respect. </w:t>
      </w:r>
      <w:r w:rsidR="004955A9" w:rsidRPr="004955A9">
        <w:rPr>
          <w:rFonts w:asciiTheme="majorBidi" w:eastAsia="Times New Roman" w:hAnsiTheme="majorBidi" w:cstheme="majorBidi"/>
          <w:b/>
          <w:bCs/>
          <w:color w:val="000000"/>
          <w:sz w:val="28"/>
          <w:szCs w:val="28"/>
          <w:lang w:eastAsia="zh-CN"/>
        </w:rPr>
        <w:t>Replacement Cost: $100</w:t>
      </w:r>
    </w:p>
    <w:p w14:paraId="37F563CD" w14:textId="77777777" w:rsidR="004955A9" w:rsidRPr="004823F9" w:rsidRDefault="004955A9" w:rsidP="004955A9">
      <w:pPr>
        <w:rPr>
          <w:rFonts w:asciiTheme="majorBidi" w:eastAsia="Times New Roman" w:hAnsiTheme="majorBidi" w:cstheme="majorBidi"/>
          <w:color w:val="000000"/>
          <w:sz w:val="28"/>
          <w:szCs w:val="28"/>
          <w:lang w:eastAsia="zh-CN"/>
        </w:rPr>
      </w:pPr>
    </w:p>
    <w:p w14:paraId="7178CD7A" w14:textId="4445770F" w:rsidR="004955A9" w:rsidRPr="004955A9" w:rsidRDefault="004955A9" w:rsidP="004955A9">
      <w:pPr>
        <w:rPr>
          <w:rFonts w:asciiTheme="majorBidi" w:eastAsia="Times New Roman" w:hAnsiTheme="majorBidi" w:cstheme="majorBidi"/>
          <w:sz w:val="28"/>
          <w:szCs w:val="28"/>
          <w:lang w:eastAsia="zh-CN"/>
        </w:rPr>
      </w:pPr>
      <w:r w:rsidRPr="004955A9">
        <w:rPr>
          <w:rFonts w:asciiTheme="majorBidi" w:eastAsia="Times New Roman" w:hAnsiTheme="majorBidi" w:cstheme="majorBidi"/>
          <w:color w:val="000000"/>
          <w:sz w:val="28"/>
          <w:szCs w:val="28"/>
          <w:lang w:eastAsia="zh-CN"/>
        </w:rPr>
        <w:t xml:space="preserve">Students are also expected to have handy a </w:t>
      </w:r>
      <w:r w:rsidRPr="004955A9">
        <w:rPr>
          <w:rFonts w:asciiTheme="majorBidi" w:eastAsia="Times New Roman" w:hAnsiTheme="majorBidi" w:cstheme="majorBidi"/>
          <w:b/>
          <w:bCs/>
          <w:color w:val="000000"/>
          <w:sz w:val="28"/>
          <w:szCs w:val="28"/>
          <w:lang w:eastAsia="zh-CN"/>
        </w:rPr>
        <w:t xml:space="preserve">FREE CHOICE BOOK </w:t>
      </w:r>
      <w:r w:rsidRPr="004955A9">
        <w:rPr>
          <w:rFonts w:asciiTheme="majorBidi" w:eastAsia="Times New Roman" w:hAnsiTheme="majorBidi" w:cstheme="majorBidi"/>
          <w:color w:val="000000"/>
          <w:sz w:val="28"/>
          <w:szCs w:val="28"/>
          <w:lang w:eastAsia="zh-CN"/>
        </w:rPr>
        <w:t>to read at all times once they are done with their class work.</w:t>
      </w:r>
    </w:p>
    <w:p w14:paraId="511E68EE" w14:textId="6BEF7D4F" w:rsidR="004955A9" w:rsidRPr="004955A9" w:rsidRDefault="004955A9" w:rsidP="004955A9">
      <w:pPr>
        <w:ind w:firstLine="720"/>
        <w:rPr>
          <w:rFonts w:asciiTheme="majorBidi" w:eastAsia="Times New Roman" w:hAnsiTheme="majorBidi" w:cstheme="majorBidi"/>
          <w:sz w:val="28"/>
          <w:szCs w:val="28"/>
          <w:lang w:eastAsia="zh-CN"/>
        </w:rPr>
      </w:pPr>
      <w:r w:rsidRPr="004823F9">
        <w:rPr>
          <w:rFonts w:asciiTheme="majorBidi" w:eastAsia="Times New Roman" w:hAnsiTheme="majorBidi" w:cstheme="majorBidi"/>
          <w:color w:val="000000"/>
          <w:sz w:val="28"/>
          <w:szCs w:val="28"/>
          <w:lang w:eastAsia="zh-CN"/>
        </w:rPr>
        <w:t xml:space="preserve">    </w:t>
      </w:r>
      <w:r w:rsidRPr="004955A9">
        <w:rPr>
          <w:rFonts w:asciiTheme="majorBidi" w:eastAsia="Times New Roman" w:hAnsiTheme="majorBidi" w:cstheme="majorBidi"/>
          <w:b/>
          <w:bCs/>
          <w:i/>
          <w:iCs/>
          <w:color w:val="000000"/>
          <w:sz w:val="28"/>
          <w:szCs w:val="28"/>
          <w:lang w:eastAsia="zh-CN"/>
        </w:rPr>
        <w:t>“Reading is to the mind what exercise is to the body.” — Richard Steele</w:t>
      </w:r>
    </w:p>
    <w:p w14:paraId="79035EB3" w14:textId="1154E3F4" w:rsidR="004955A9" w:rsidRPr="004955A9" w:rsidRDefault="004955A9" w:rsidP="004955A9">
      <w:pPr>
        <w:rPr>
          <w:rFonts w:asciiTheme="majorBidi" w:eastAsiaTheme="minorEastAsia" w:hAnsiTheme="majorBidi" w:cstheme="majorBidi"/>
          <w:sz w:val="28"/>
          <w:szCs w:val="28"/>
        </w:rPr>
      </w:pPr>
    </w:p>
    <w:p w14:paraId="49F121E2" w14:textId="61936F54" w:rsidR="00945B87" w:rsidRPr="009060FB" w:rsidRDefault="00481816">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0FB">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topics and results after the completion of the year of learning:</w:t>
      </w:r>
    </w:p>
    <w:p w14:paraId="321C88C6" w14:textId="77777777" w:rsidR="00945B87" w:rsidRPr="00945B87" w:rsidRDefault="00945B87">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 about your daily routines; school life, leisure activities, present tense  </w:t>
      </w:r>
    </w:p>
    <w:p w14:paraId="03342FDA" w14:textId="6795D3F7" w:rsidR="00945B87" w:rsidRPr="00945B87" w:rsidRDefault="00945B87">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verbs and reflexive verbs.</w:t>
      </w:r>
    </w:p>
    <w:p w14:paraId="0D99E4E9" w14:textId="77777777" w:rsidR="00945B87" w:rsidRPr="00945B87" w:rsidRDefault="00945B87">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days – Review weekend activities, celebrations, special events; verbs like   </w:t>
      </w:r>
    </w:p>
    <w:p w14:paraId="79F1A8D5" w14:textId="3E9FDEC6" w:rsidR="00945B87" w:rsidRDefault="00945B87">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gustar</w:t>
      </w:r>
      <w:proofErr w:type="spellEnd"/>
      <w:r w:rsidRP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possessive adjectives</w:t>
      </w:r>
    </w:p>
    <w:p w14:paraId="16322361" w14:textId="1C8404BA" w:rsidR="00945B87" w:rsidRDefault="00945B87">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30D11" w14:textId="3BCD8149" w:rsidR="00945B87" w:rsidRDefault="00CD5158" w:rsidP="00945B87">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1.1 Unforgettable Days</w:t>
      </w:r>
    </w:p>
    <w:p w14:paraId="09B17BBE" w14:textId="5F8D9292" w:rsidR="00945B87" w:rsidRDefault="00945B87" w:rsidP="00945B8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vocabulary on hiking objects, activities, and perils; weather</w:t>
      </w:r>
    </w:p>
    <w:p w14:paraId="553CD031" w14:textId="5862D575" w:rsidR="00945B87" w:rsidRDefault="00D873DF" w:rsidP="00945B8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Grammar –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reterite</w:t>
      </w:r>
      <w:proofErr w:type="spellEnd"/>
      <w:r w:rsidR="00945B8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verbs with the spelling</w:t>
      </w:r>
      <w:r w:rsidR="00CD515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I-y, </w:t>
      </w:r>
      <w:proofErr w:type="spellStart"/>
      <w:r w:rsidR="00CD515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preterite</w:t>
      </w:r>
      <w:proofErr w:type="spellEnd"/>
      <w:r w:rsidR="00CD515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irregular verbs; </w:t>
      </w:r>
      <w:proofErr w:type="spellStart"/>
      <w:r w:rsidR="00CD515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preterite</w:t>
      </w:r>
      <w:proofErr w:type="spellEnd"/>
      <w:r w:rsidR="00CD515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verbs with spelling change e-I and o-u</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E91753" w14:textId="188FEC4B" w:rsidR="00CD5158" w:rsidRDefault="00CD5158" w:rsidP="00CD515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Chapter 1.2</w:t>
      </w:r>
    </w:p>
    <w:p w14:paraId="6468B184" w14:textId="323A438F" w:rsidR="00CD5158" w:rsidRDefault="00CD5158" w:rsidP="00CD515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vocabulary getting ready for an athletic or academic competition; emotional responses to competition; awards and ceremonies</w:t>
      </w:r>
    </w:p>
    <w:p w14:paraId="003E9E7E" w14:textId="3C073A38" w:rsidR="00CD5158" w:rsidRDefault="00CD5158" w:rsidP="00CD515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(review) the imperfect; uses of the imperfect</w:t>
      </w:r>
    </w:p>
    <w:p w14:paraId="7C5147CA" w14:textId="0E0F7E0F" w:rsidR="00CD5158" w:rsidRDefault="00CD5158" w:rsidP="00CD515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3C12C" w14:textId="058F8558" w:rsidR="00CD5158" w:rsidRDefault="00CD5158" w:rsidP="00CD515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2.1 How do you express yourself?</w:t>
      </w:r>
    </w:p>
    <w:p w14:paraId="6DFB235C" w14:textId="486E6908" w:rsidR="00CD5158" w:rsidRDefault="00CD5158" w:rsidP="00CD515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art and sculpture; tools for painting; describing what influences art</w:t>
      </w:r>
    </w:p>
    <w:p w14:paraId="067A5523" w14:textId="5E103C0F" w:rsidR="00481816" w:rsidRDefault="00CD5158" w:rsidP="00CD515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Grammar: - The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preter</w:t>
      </w:r>
      <w:r w:rsidR="00D873D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vs. th</w:t>
      </w:r>
      <w:r w:rsidR="00D873D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imperfect; </w:t>
      </w:r>
      <w:proofErr w:type="spellStart"/>
      <w:r w:rsidR="00D873D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48181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w:t>
      </w:r>
      <w:proofErr w:type="spellEnd"/>
      <w:r w:rsidR="0048181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participle</w:t>
      </w:r>
    </w:p>
    <w:p w14:paraId="64FDF06A" w14:textId="013918D5" w:rsidR="00CD5158" w:rsidRPr="00481816" w:rsidRDefault="00CD5158" w:rsidP="00142050">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81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2.2</w:t>
      </w:r>
    </w:p>
    <w:p w14:paraId="6D9CF61E" w14:textId="67B0F222" w:rsidR="00142050" w:rsidRPr="00142050" w:rsidRDefault="00CD5158" w:rsidP="0014205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musical instruments; describing dance; describing drama</w:t>
      </w:r>
    </w:p>
    <w:p w14:paraId="0B6EAF06" w14:textId="5E6C45DC" w:rsidR="00CD5158" w:rsidRDefault="00CD5158" w:rsidP="00CD515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Grammar: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estar</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verbs with special meanings in the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preterite</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vs. the imperfect</w:t>
      </w:r>
    </w:p>
    <w:p w14:paraId="7AC10107" w14:textId="3C3D0FB1" w:rsidR="00CD5158" w:rsidRDefault="00CD5158" w:rsidP="00CD515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FDFCE" w14:textId="573F8A41" w:rsidR="00CD5158" w:rsidRDefault="00CD5158" w:rsidP="00CD515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3.1 What do you do to be in shape?</w:t>
      </w:r>
      <w:r w:rsidR="003066B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A7C956" w14:textId="3D7BB4DB" w:rsidR="003066B8" w:rsidRDefault="009060FB"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N</w:t>
      </w:r>
      <w:r w:rsidR="003066B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utrition; illnesses and pains, medicine; habits for good health</w:t>
      </w:r>
    </w:p>
    <w:p w14:paraId="5F1CE723" w14:textId="0E376758" w:rsidR="003066B8" w:rsidRDefault="00595270"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Grammar: affirmative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tú</w:t>
      </w:r>
      <w:proofErr w:type="spellEnd"/>
      <w:r w:rsidR="003066B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commands; affirmative and negative commands with </w:t>
      </w:r>
      <w:proofErr w:type="spellStart"/>
      <w:r w:rsidR="003066B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w:t>
      </w:r>
      <w:proofErr w:type="spellEnd"/>
      <w:r w:rsidR="003066B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003066B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uds</w:t>
      </w:r>
      <w:proofErr w:type="spellEnd"/>
      <w:r w:rsidR="003066B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04BFA8" w14:textId="519F556E" w:rsidR="003066B8" w:rsidRDefault="003066B8" w:rsidP="003066B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3.2</w:t>
      </w:r>
    </w:p>
    <w:p w14:paraId="689D33E0" w14:textId="46DF0002" w:rsidR="003066B8" w:rsidRDefault="003066B8"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Review – exercises, getting and staying in shape; health advice</w:t>
      </w:r>
    </w:p>
    <w:p w14:paraId="74103300" w14:textId="257E5044" w:rsidR="003066B8" w:rsidRDefault="003066B8"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Review – the subjunctive: regular verbs; the subjunctive irregular verbs; the subjunctive with stem changing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verbs</w:t>
      </w:r>
    </w:p>
    <w:p w14:paraId="79DA063C" w14:textId="11911456" w:rsidR="003066B8" w:rsidRDefault="003066B8" w:rsidP="003066B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5ECDB" w14:textId="115D000E" w:rsidR="003066B8" w:rsidRDefault="003066B8" w:rsidP="003066B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4.1 How do you get along with others?</w:t>
      </w:r>
    </w:p>
    <w:p w14:paraId="0B0A5C96" w14:textId="68BDF929" w:rsidR="003066B8" w:rsidRDefault="003066B8"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personality traits; interpersonal behavior, friendship</w:t>
      </w:r>
    </w:p>
    <w:p w14:paraId="441E3121" w14:textId="72DB95F2" w:rsidR="003066B8" w:rsidRDefault="003066B8"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Grammar: The subjunctive with verbs of emotion; the uses of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para</w:t>
      </w:r>
    </w:p>
    <w:p w14:paraId="6D145D06" w14:textId="206F5611" w:rsidR="003066B8" w:rsidRDefault="003066B8" w:rsidP="003066B8">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4.2</w:t>
      </w:r>
    </w:p>
    <w:p w14:paraId="6A458A50" w14:textId="0DB5C4A2" w:rsidR="003066B8" w:rsidRDefault="003066B8"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Expressing and resolving interpersonal problems; interpersonal relationships</w:t>
      </w:r>
    </w:p>
    <w:p w14:paraId="11452437" w14:textId="56878778" w:rsidR="003066B8" w:rsidRDefault="003066B8" w:rsidP="003066B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w:t>
      </w:r>
      <w:r w:rsidR="009527B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Commands with </w:t>
      </w:r>
      <w:proofErr w:type="spellStart"/>
      <w:r w:rsidR="009527B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nosotros</w:t>
      </w:r>
      <w:proofErr w:type="spellEnd"/>
      <w:r w:rsidR="009527B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possessive pronouns</w:t>
      </w:r>
    </w:p>
    <w:p w14:paraId="2864EC0C" w14:textId="27427B07" w:rsidR="009527B1" w:rsidRDefault="009527B1"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A6BBF" w14:textId="0730E57B" w:rsidR="009527B1" w:rsidRDefault="009527B1"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5.1 Work and Community</w:t>
      </w:r>
    </w:p>
    <w:p w14:paraId="6951A2F7" w14:textId="4213B949"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After-school work; describing a job</w:t>
      </w:r>
    </w:p>
    <w:p w14:paraId="09B7F9F8" w14:textId="2ED57B51"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The present perfect; the past perfect</w:t>
      </w:r>
    </w:p>
    <w:p w14:paraId="20C7CE4C" w14:textId="77777777" w:rsidR="004823F9" w:rsidRDefault="004823F9" w:rsidP="004823F9">
      <w:pPr>
        <w:pStyle w:val="NormalWeb"/>
        <w:shd w:val="clear" w:color="auto" w:fill="FFFFFF"/>
        <w:spacing w:before="0" w:beforeAutospacing="0" w:after="0" w:afterAutospacing="0"/>
        <w:rPr>
          <w:rFonts w:asciiTheme="majorBidi" w:hAnsiTheme="majorBidi" w:cstheme="majorBidi"/>
          <w:color w:val="000000"/>
          <w:sz w:val="22"/>
          <w:szCs w:val="22"/>
        </w:rPr>
      </w:pPr>
    </w:p>
    <w:p w14:paraId="4EE8A42C" w14:textId="7FD63933" w:rsidR="009527B1" w:rsidRDefault="009527B1"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5.2</w:t>
      </w:r>
    </w:p>
    <w:p w14:paraId="03D2C167" w14:textId="14635F6E"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Volunteer activities; the benefits and importance of volunteer work</w:t>
      </w:r>
    </w:p>
    <w:p w14:paraId="4350BEE0" w14:textId="195C5228"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The present perfect subjunctive; demonstrative adjective and pronouns</w:t>
      </w:r>
    </w:p>
    <w:p w14:paraId="05C89869" w14:textId="77BD100C" w:rsidR="009527B1" w:rsidRDefault="009527B1"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1D966B" w14:textId="3F403D3F" w:rsidR="009527B1" w:rsidRDefault="009527B1"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6.1 What will the future bring?</w:t>
      </w:r>
    </w:p>
    <w:p w14:paraId="1E7A71B4" w14:textId="622D6B50"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Vocabulary: Jobs and professions; qualities of a good employee </w:t>
      </w:r>
    </w:p>
    <w:p w14:paraId="037AC21E" w14:textId="14FCF1BB"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The future, the future of probability</w:t>
      </w:r>
    </w:p>
    <w:p w14:paraId="3669C1A2" w14:textId="77777777" w:rsidR="00114E75" w:rsidRDefault="00114E75"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8B280" w14:textId="53F3434D" w:rsidR="009527B1" w:rsidRDefault="009527B1"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Chapter 6.2</w:t>
      </w:r>
    </w:p>
    <w:p w14:paraId="5E39B7C7" w14:textId="24D8CF4B"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Technology, inventions, jobs in the future</w:t>
      </w:r>
    </w:p>
    <w:p w14:paraId="2139CC13" w14:textId="57D52878" w:rsidR="009527B1" w:rsidRPr="00114E75" w:rsidRDefault="009527B1" w:rsidP="00114E75">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The future perfect; the use of direct and indirect object pronouns</w:t>
      </w:r>
    </w:p>
    <w:p w14:paraId="5724763C" w14:textId="7831DDF9" w:rsidR="009527B1" w:rsidRDefault="009527B1" w:rsidP="009527B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7.1 Myth or Reality?</w:t>
      </w:r>
    </w:p>
    <w:p w14:paraId="2C1D8162" w14:textId="0BC5919F"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Archaeological terms and activities; describing archaeological sites</w:t>
      </w:r>
    </w:p>
    <w:p w14:paraId="35703A75" w14:textId="463231B6" w:rsidR="009527B1" w:rsidRDefault="009527B1" w:rsidP="009527B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The present and past subjunctive in expressions of doubt</w:t>
      </w:r>
    </w:p>
    <w:p w14:paraId="0EA9E072" w14:textId="3B5D1627" w:rsidR="00481816" w:rsidRDefault="00481816" w:rsidP="00481816">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7.2 </w:t>
      </w:r>
    </w:p>
    <w:p w14:paraId="7D27A48A" w14:textId="4A848817" w:rsidR="00481816" w:rsidRDefault="00481816" w:rsidP="00481816">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Vocabulary: Myths and legends; ancient beliefs; </w:t>
      </w:r>
      <w:proofErr w:type="spellStart"/>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pre-columbian</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scientific discoveries</w:t>
      </w:r>
    </w:p>
    <w:p w14:paraId="71418099" w14:textId="75A1F60D" w:rsidR="00595270" w:rsidRPr="004823F9" w:rsidRDefault="00481816" w:rsidP="004823F9">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Grammar: The subjunctive in adverbial clauses</w:t>
      </w:r>
    </w:p>
    <w:tbl>
      <w:tblPr>
        <w:tblStyle w:val="TableGrid"/>
        <w:tblW w:w="9365" w:type="dxa"/>
        <w:tblLook w:val="04A0" w:firstRow="1" w:lastRow="0" w:firstColumn="1" w:lastColumn="0" w:noHBand="0" w:noVBand="1"/>
      </w:tblPr>
      <w:tblGrid>
        <w:gridCol w:w="4580"/>
        <w:gridCol w:w="4770"/>
        <w:gridCol w:w="15"/>
      </w:tblGrid>
      <w:tr w:rsidR="00481816" w:rsidRPr="00142050" w14:paraId="1EE91EEA" w14:textId="77777777" w:rsidTr="00625960">
        <w:tc>
          <w:tcPr>
            <w:tcW w:w="4580" w:type="dxa"/>
            <w:hideMark/>
          </w:tcPr>
          <w:p w14:paraId="7F11A791" w14:textId="77777777" w:rsidR="000860ED" w:rsidRPr="00142050" w:rsidRDefault="00481816" w:rsidP="000860ED">
            <w:pPr>
              <w:pStyle w:val="NormalWeb"/>
              <w:spacing w:before="0" w:beforeAutospacing="0" w:after="0" w:afterAutospacing="0"/>
              <w:rPr>
                <w:rFonts w:asciiTheme="majorBidi" w:hAnsiTheme="majorBidi" w:cstheme="majorBidi"/>
                <w:color w:val="000000"/>
              </w:rPr>
            </w:pPr>
            <w:r w:rsidRPr="00142050">
              <w:rPr>
                <w:rFonts w:asciiTheme="majorBidi" w:hAnsiTheme="majorBidi" w:cstheme="majorBidi"/>
                <w:color w:val="000000"/>
                <w:sz w:val="22"/>
                <w:szCs w:val="22"/>
              </w:rPr>
              <w:t xml:space="preserve"> </w:t>
            </w:r>
            <w:r w:rsidR="000860ED" w:rsidRPr="00142050">
              <w:rPr>
                <w:rFonts w:asciiTheme="majorBidi" w:hAnsiTheme="majorBidi" w:cstheme="majorBidi"/>
                <w:b/>
                <w:bCs/>
                <w:color w:val="000000"/>
              </w:rPr>
              <w:t>Materials needed for class: </w:t>
            </w:r>
          </w:p>
          <w:p w14:paraId="6356534B" w14:textId="77777777" w:rsidR="000860ED" w:rsidRPr="00142050" w:rsidRDefault="000860ED" w:rsidP="000860ED">
            <w:pPr>
              <w:pStyle w:val="NormalWeb"/>
              <w:numPr>
                <w:ilvl w:val="0"/>
                <w:numId w:val="15"/>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1.5 inch 3 - ring binder, with 5-7 tabs lined paper or a notebook (divider tabs are very helpful)</w:t>
            </w:r>
          </w:p>
          <w:p w14:paraId="01C65A90" w14:textId="77777777" w:rsidR="000860ED" w:rsidRPr="00142050" w:rsidRDefault="000860ED" w:rsidP="000860ED">
            <w:pPr>
              <w:pStyle w:val="NormalWeb"/>
              <w:spacing w:before="0" w:beforeAutospacing="0" w:after="0" w:afterAutospacing="0"/>
              <w:rPr>
                <w:rFonts w:asciiTheme="majorBidi" w:hAnsiTheme="majorBidi" w:cstheme="majorBidi"/>
                <w:color w:val="000000"/>
              </w:rPr>
            </w:pPr>
            <w:r w:rsidRPr="00142050">
              <w:rPr>
                <w:rFonts w:asciiTheme="majorBidi" w:hAnsiTheme="majorBidi" w:cstheme="majorBidi"/>
                <w:b/>
                <w:bCs/>
                <w:color w:val="000000"/>
              </w:rPr>
              <w:t>Label dividers:</w:t>
            </w:r>
          </w:p>
          <w:p w14:paraId="318CF285" w14:textId="77777777" w:rsidR="000860ED" w:rsidRPr="00142050" w:rsidRDefault="000860ED" w:rsidP="000860ED">
            <w:pPr>
              <w:pStyle w:val="NormalWeb"/>
              <w:numPr>
                <w:ilvl w:val="0"/>
                <w:numId w:val="16"/>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Syllabus</w:t>
            </w:r>
          </w:p>
          <w:p w14:paraId="0740B89B" w14:textId="77777777" w:rsidR="000860ED" w:rsidRPr="00142050" w:rsidRDefault="000860ED" w:rsidP="000860ED">
            <w:pPr>
              <w:pStyle w:val="NormalWeb"/>
              <w:numPr>
                <w:ilvl w:val="0"/>
                <w:numId w:val="16"/>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Bell ringer</w:t>
            </w:r>
          </w:p>
          <w:p w14:paraId="58F6C615" w14:textId="77777777" w:rsidR="000860ED" w:rsidRPr="00142050" w:rsidRDefault="000860ED" w:rsidP="000860ED">
            <w:pPr>
              <w:pStyle w:val="NormalWeb"/>
              <w:numPr>
                <w:ilvl w:val="0"/>
                <w:numId w:val="16"/>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Vocabulary for each chapter</w:t>
            </w:r>
          </w:p>
          <w:p w14:paraId="0E1A012D" w14:textId="77777777" w:rsidR="000860ED" w:rsidRPr="00142050" w:rsidRDefault="000860ED" w:rsidP="000860ED">
            <w:pPr>
              <w:pStyle w:val="NormalWeb"/>
              <w:numPr>
                <w:ilvl w:val="0"/>
                <w:numId w:val="16"/>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Grammar packets</w:t>
            </w:r>
          </w:p>
          <w:p w14:paraId="16ABE441" w14:textId="77777777" w:rsidR="000860ED" w:rsidRPr="00142050" w:rsidRDefault="000860ED" w:rsidP="000860ED">
            <w:pPr>
              <w:pStyle w:val="NormalWeb"/>
              <w:numPr>
                <w:ilvl w:val="0"/>
                <w:numId w:val="16"/>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Culture</w:t>
            </w:r>
          </w:p>
          <w:p w14:paraId="5B606156" w14:textId="77777777" w:rsidR="000860ED" w:rsidRPr="00142050" w:rsidRDefault="000860ED" w:rsidP="000860ED">
            <w:pPr>
              <w:pStyle w:val="NormalWeb"/>
              <w:numPr>
                <w:ilvl w:val="0"/>
                <w:numId w:val="16"/>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Miscellaneous</w:t>
            </w:r>
          </w:p>
          <w:p w14:paraId="1B830446" w14:textId="77777777" w:rsidR="000860ED" w:rsidRDefault="000860ED" w:rsidP="000860ED">
            <w:pPr>
              <w:pStyle w:val="NormalWeb"/>
              <w:numPr>
                <w:ilvl w:val="0"/>
                <w:numId w:val="16"/>
              </w:numPr>
              <w:spacing w:before="0" w:beforeAutospacing="0" w:after="0" w:afterAutospacing="0"/>
              <w:textAlignment w:val="baseline"/>
              <w:rPr>
                <w:rFonts w:asciiTheme="majorBidi" w:hAnsiTheme="majorBidi" w:cstheme="majorBidi"/>
                <w:color w:val="000000"/>
              </w:rPr>
            </w:pPr>
            <w:r w:rsidRPr="00142050">
              <w:rPr>
                <w:rFonts w:asciiTheme="majorBidi" w:hAnsiTheme="majorBidi" w:cstheme="majorBidi"/>
                <w:color w:val="000000"/>
              </w:rPr>
              <w:t>Journal</w:t>
            </w:r>
          </w:p>
          <w:p w14:paraId="0C47B7B7" w14:textId="77777777" w:rsidR="000860ED" w:rsidRPr="00142050" w:rsidRDefault="000860ED" w:rsidP="000860ED">
            <w:pPr>
              <w:pStyle w:val="NormalWeb"/>
              <w:spacing w:before="0" w:beforeAutospacing="0" w:after="0" w:afterAutospacing="0"/>
              <w:ind w:left="720"/>
              <w:textAlignment w:val="baseline"/>
              <w:rPr>
                <w:rFonts w:asciiTheme="majorBidi" w:hAnsiTheme="majorBidi" w:cstheme="majorBidi"/>
                <w:color w:val="000000"/>
              </w:rPr>
            </w:pPr>
          </w:p>
          <w:p w14:paraId="365FA97E" w14:textId="77777777" w:rsidR="000860ED" w:rsidRPr="00142050" w:rsidRDefault="000860ED" w:rsidP="000860ED">
            <w:pPr>
              <w:rPr>
                <w:rFonts w:asciiTheme="majorBidi" w:eastAsia="Times New Roman" w:hAnsiTheme="majorBidi" w:cstheme="majorBidi"/>
                <w:color w:val="000000"/>
              </w:rPr>
            </w:pPr>
            <w:r w:rsidRPr="00142050">
              <w:rPr>
                <w:rFonts w:asciiTheme="majorBidi" w:eastAsia="Times New Roman" w:hAnsiTheme="majorBidi" w:cstheme="majorBidi"/>
                <w:color w:val="000000"/>
              </w:rPr>
              <w:t>A Folder dedicated to your Spanish class is good, if you don’t have a binder.</w:t>
            </w:r>
          </w:p>
          <w:p w14:paraId="0EF62197" w14:textId="77777777" w:rsidR="000860ED" w:rsidRPr="00142050" w:rsidRDefault="000860ED" w:rsidP="000860ED">
            <w:pPr>
              <w:rPr>
                <w:rFonts w:asciiTheme="majorBidi" w:eastAsia="Times New Roman" w:hAnsiTheme="majorBidi" w:cstheme="majorBidi"/>
                <w:color w:val="000000"/>
              </w:rPr>
            </w:pPr>
            <w:r w:rsidRPr="00142050">
              <w:rPr>
                <w:rFonts w:asciiTheme="majorBidi" w:eastAsia="Times New Roman" w:hAnsiTheme="majorBidi" w:cstheme="majorBidi"/>
                <w:color w:val="000000"/>
              </w:rPr>
              <w:t xml:space="preserve">-Pencils, pens, coloring pencils, </w:t>
            </w:r>
          </w:p>
          <w:p w14:paraId="13735707" w14:textId="77777777" w:rsidR="000860ED" w:rsidRPr="00142050" w:rsidRDefault="000860ED" w:rsidP="000860ED">
            <w:pPr>
              <w:rPr>
                <w:rFonts w:asciiTheme="majorBidi" w:eastAsia="Times New Roman" w:hAnsiTheme="majorBidi" w:cstheme="majorBidi"/>
              </w:rPr>
            </w:pPr>
            <w:r w:rsidRPr="00142050">
              <w:rPr>
                <w:rFonts w:asciiTheme="majorBidi" w:eastAsia="Times New Roman" w:hAnsiTheme="majorBidi" w:cstheme="majorBidi"/>
                <w:color w:val="000000"/>
              </w:rPr>
              <w:t>highlighters, and markers are needed.</w:t>
            </w:r>
          </w:p>
          <w:p w14:paraId="52BD994D" w14:textId="6B0BF1CC" w:rsidR="000860ED" w:rsidRDefault="000860ED" w:rsidP="000860ED">
            <w:pPr>
              <w:rPr>
                <w:rFonts w:asciiTheme="majorBidi" w:eastAsia="Times New Roman" w:hAnsiTheme="majorBidi" w:cstheme="majorBidi"/>
                <w:b/>
                <w:bCs/>
                <w:color w:val="000000"/>
                <w:sz w:val="28"/>
                <w:szCs w:val="28"/>
              </w:rPr>
            </w:pPr>
          </w:p>
          <w:p w14:paraId="4EAF09AC" w14:textId="77777777" w:rsidR="000860ED" w:rsidRDefault="000860ED" w:rsidP="000860ED">
            <w:pPr>
              <w:pStyle w:val="NormalWeb"/>
              <w:spacing w:before="0" w:beforeAutospacing="0" w:after="0" w:afterAutospacing="0"/>
              <w:rPr>
                <w:color w:val="000000"/>
              </w:rPr>
            </w:pPr>
            <w:r>
              <w:rPr>
                <w:rFonts w:ascii="Arial" w:hAnsi="Arial" w:cs="Arial"/>
                <w:b/>
                <w:bCs/>
                <w:color w:val="000000"/>
                <w:u w:val="single"/>
              </w:rPr>
              <w:t>Attendance “SUPER IMPORTANT”</w:t>
            </w:r>
          </w:p>
          <w:p w14:paraId="2C12D823" w14:textId="77777777" w:rsidR="000860ED" w:rsidRDefault="000860ED" w:rsidP="000860ED">
            <w:pPr>
              <w:pStyle w:val="NormalWeb"/>
              <w:spacing w:before="0" w:beforeAutospacing="0" w:after="0" w:afterAutospacing="0"/>
              <w:rPr>
                <w:color w:val="000000"/>
              </w:rPr>
            </w:pPr>
            <w:r>
              <w:rPr>
                <w:rFonts w:ascii="Arial" w:hAnsi="Arial" w:cs="Arial"/>
                <w:b/>
                <w:bCs/>
                <w:color w:val="000000"/>
              </w:rPr>
              <w:t xml:space="preserve">As we begin our school year temporarily on line, </w:t>
            </w:r>
            <w:r>
              <w:rPr>
                <w:rFonts w:ascii="Arial" w:hAnsi="Arial" w:cs="Arial"/>
                <w:color w:val="000000"/>
              </w:rPr>
              <w:t xml:space="preserve">students are expected to </w:t>
            </w:r>
            <w:r>
              <w:rPr>
                <w:rFonts w:ascii="Arial" w:hAnsi="Arial" w:cs="Arial"/>
                <w:b/>
                <w:bCs/>
                <w:color w:val="000000"/>
              </w:rPr>
              <w:t>log in on zoom</w:t>
            </w:r>
            <w:r>
              <w:rPr>
                <w:rFonts w:ascii="Arial" w:hAnsi="Arial" w:cs="Arial"/>
                <w:color w:val="000000"/>
              </w:rPr>
              <w:t xml:space="preserve"> for every class period as if they were in class. </w:t>
            </w:r>
          </w:p>
          <w:p w14:paraId="69FA8995" w14:textId="77777777" w:rsidR="000860ED" w:rsidRDefault="000860ED" w:rsidP="000860ED">
            <w:pPr>
              <w:pStyle w:val="NormalWeb"/>
              <w:spacing w:before="0" w:beforeAutospacing="0" w:after="0" w:afterAutospacing="0"/>
              <w:rPr>
                <w:color w:val="000000"/>
              </w:rPr>
            </w:pPr>
            <w:r>
              <w:rPr>
                <w:rFonts w:ascii="Arial" w:hAnsi="Arial" w:cs="Arial"/>
                <w:color w:val="000000"/>
              </w:rPr>
              <w:t xml:space="preserve">Every student is </w:t>
            </w:r>
            <w:r>
              <w:rPr>
                <w:rFonts w:ascii="Arial" w:hAnsi="Arial" w:cs="Arial"/>
                <w:b/>
                <w:bCs/>
                <w:color w:val="000000"/>
              </w:rPr>
              <w:t>extremely</w:t>
            </w:r>
            <w:r>
              <w:rPr>
                <w:rFonts w:ascii="Arial" w:hAnsi="Arial" w:cs="Arial"/>
                <w:color w:val="000000"/>
              </w:rPr>
              <w:t xml:space="preserve"> expected to be in class daily and on time. Please refer to the Student Handbook policy on pg.12. </w:t>
            </w:r>
          </w:p>
          <w:p w14:paraId="548A3F1C" w14:textId="77777777" w:rsidR="000860ED" w:rsidRDefault="000860ED" w:rsidP="000860ED">
            <w:pPr>
              <w:pStyle w:val="NormalWeb"/>
              <w:spacing w:before="0" w:beforeAutospacing="0" w:after="0" w:afterAutospacing="0"/>
              <w:rPr>
                <w:rFonts w:asciiTheme="minorHAnsi" w:eastAsiaTheme="minorHAnsi" w:hAnsiTheme="minorHAnsi" w:cstheme="minorBidi"/>
                <w:color w:val="000000"/>
              </w:rPr>
            </w:pPr>
          </w:p>
          <w:p w14:paraId="7DD9C22A" w14:textId="3AF49879" w:rsidR="000860ED" w:rsidRDefault="000860ED" w:rsidP="000860ED">
            <w:pPr>
              <w:pStyle w:val="NormalWeb"/>
              <w:spacing w:before="0" w:beforeAutospacing="0" w:after="0" w:afterAutospacing="0"/>
              <w:rPr>
                <w:color w:val="000000"/>
              </w:rPr>
            </w:pPr>
            <w:r>
              <w:rPr>
                <w:rFonts w:ascii="Arial" w:hAnsi="Arial" w:cs="Arial"/>
                <w:color w:val="000000"/>
              </w:rPr>
              <w:t>Attendance will be checked in accordance with a seating chart.</w:t>
            </w:r>
          </w:p>
          <w:p w14:paraId="25FAB7C0" w14:textId="77777777" w:rsidR="000860ED" w:rsidRDefault="000860ED" w:rsidP="000860ED">
            <w:pPr>
              <w:rPr>
                <w:color w:val="000000"/>
              </w:rPr>
            </w:pPr>
          </w:p>
          <w:p w14:paraId="529975F5" w14:textId="7B42B433" w:rsidR="004823F9" w:rsidRDefault="000860ED" w:rsidP="00625960">
            <w:pPr>
              <w:pStyle w:val="NormalWeb"/>
              <w:spacing w:before="0" w:beforeAutospacing="0" w:after="0" w:afterAutospacing="0"/>
              <w:rPr>
                <w:rFonts w:ascii="Arial" w:hAnsi="Arial" w:cs="Arial"/>
                <w:color w:val="000000"/>
              </w:rPr>
            </w:pPr>
            <w:r>
              <w:rPr>
                <w:rFonts w:ascii="Arial" w:hAnsi="Arial" w:cs="Arial"/>
                <w:color w:val="000000"/>
              </w:rPr>
              <w:t xml:space="preserve">You are considered </w:t>
            </w:r>
            <w:r w:rsidRPr="000860ED">
              <w:rPr>
                <w:rFonts w:ascii="Arial" w:hAnsi="Arial" w:cs="Arial"/>
                <w:b/>
                <w:bCs/>
                <w:color w:val="000000"/>
              </w:rPr>
              <w:t xml:space="preserve">tardy </w:t>
            </w:r>
            <w:r>
              <w:rPr>
                <w:rFonts w:ascii="Arial" w:hAnsi="Arial" w:cs="Arial"/>
                <w:color w:val="000000"/>
              </w:rPr>
              <w:t>if you are not in the classroom seated in your assigned seat and beginning your bell work or journ</w:t>
            </w:r>
            <w:r w:rsidR="00625960">
              <w:rPr>
                <w:rFonts w:ascii="Arial" w:hAnsi="Arial" w:cs="Arial"/>
                <w:color w:val="000000"/>
              </w:rPr>
              <w:t>al.</w:t>
            </w:r>
          </w:p>
          <w:p w14:paraId="490806A2" w14:textId="77777777" w:rsidR="00114E75" w:rsidRPr="00625960" w:rsidRDefault="00114E75" w:rsidP="00625960">
            <w:pPr>
              <w:pStyle w:val="NormalWeb"/>
              <w:spacing w:before="0" w:beforeAutospacing="0" w:after="0" w:afterAutospacing="0"/>
              <w:rPr>
                <w:color w:val="000000"/>
              </w:rPr>
            </w:pPr>
          </w:p>
          <w:p w14:paraId="6B26B3B5" w14:textId="77777777" w:rsidR="00625960" w:rsidRPr="00625960" w:rsidRDefault="00625960" w:rsidP="00625960">
            <w:pPr>
              <w:pStyle w:val="NormalWeb"/>
              <w:spacing w:before="0" w:beforeAutospacing="0" w:after="0" w:afterAutospacing="0"/>
              <w:rPr>
                <w:rFonts w:asciiTheme="majorBidi" w:hAnsiTheme="majorBidi" w:cstheme="majorBidi"/>
                <w:color w:val="000000"/>
              </w:rPr>
            </w:pPr>
            <w:r w:rsidRPr="00625960">
              <w:rPr>
                <w:rFonts w:asciiTheme="majorBidi" w:hAnsiTheme="majorBidi" w:cstheme="majorBidi"/>
                <w:b/>
                <w:bCs/>
                <w:color w:val="000000"/>
              </w:rPr>
              <w:lastRenderedPageBreak/>
              <w:t>Semester Grades are weighed as follow:</w:t>
            </w:r>
          </w:p>
          <w:p w14:paraId="46C916C6" w14:textId="77777777" w:rsidR="00625960" w:rsidRPr="00625960" w:rsidRDefault="00625960" w:rsidP="00625960">
            <w:pPr>
              <w:pStyle w:val="NormalWeb"/>
              <w:spacing w:before="0" w:beforeAutospacing="0" w:after="0" w:afterAutospacing="0"/>
              <w:rPr>
                <w:rFonts w:asciiTheme="majorBidi" w:hAnsiTheme="majorBidi" w:cstheme="majorBidi"/>
                <w:color w:val="000000"/>
                <w:lang w:val="pt-BR"/>
              </w:rPr>
            </w:pPr>
            <w:proofErr w:type="spellStart"/>
            <w:r w:rsidRPr="00625960">
              <w:rPr>
                <w:rFonts w:asciiTheme="majorBidi" w:hAnsiTheme="majorBidi" w:cstheme="majorBidi"/>
                <w:color w:val="000000"/>
                <w:lang w:val="pt-BR"/>
              </w:rPr>
              <w:t>Quarter</w:t>
            </w:r>
            <w:proofErr w:type="spellEnd"/>
            <w:r w:rsidRPr="00625960">
              <w:rPr>
                <w:rFonts w:asciiTheme="majorBidi" w:hAnsiTheme="majorBidi" w:cstheme="majorBidi"/>
                <w:color w:val="000000"/>
                <w:lang w:val="pt-BR"/>
              </w:rPr>
              <w:t xml:space="preserve"> 1 = 45%  </w:t>
            </w:r>
          </w:p>
          <w:p w14:paraId="2B7B72B0" w14:textId="77777777" w:rsidR="00625960" w:rsidRPr="00625960" w:rsidRDefault="00625960" w:rsidP="00625960">
            <w:pPr>
              <w:pStyle w:val="NormalWeb"/>
              <w:spacing w:before="0" w:beforeAutospacing="0" w:after="0" w:afterAutospacing="0"/>
              <w:rPr>
                <w:rFonts w:asciiTheme="majorBidi" w:hAnsiTheme="majorBidi" w:cstheme="majorBidi"/>
                <w:color w:val="000000"/>
                <w:lang w:val="pt-BR"/>
              </w:rPr>
            </w:pPr>
            <w:proofErr w:type="spellStart"/>
            <w:r w:rsidRPr="00625960">
              <w:rPr>
                <w:rFonts w:asciiTheme="majorBidi" w:hAnsiTheme="majorBidi" w:cstheme="majorBidi"/>
                <w:color w:val="000000"/>
                <w:lang w:val="pt-BR"/>
              </w:rPr>
              <w:t>Quarter</w:t>
            </w:r>
            <w:proofErr w:type="spellEnd"/>
            <w:r w:rsidRPr="00625960">
              <w:rPr>
                <w:rFonts w:asciiTheme="majorBidi" w:hAnsiTheme="majorBidi" w:cstheme="majorBidi"/>
                <w:color w:val="000000"/>
                <w:lang w:val="pt-BR"/>
              </w:rPr>
              <w:t xml:space="preserve"> 2 = 45% </w:t>
            </w:r>
          </w:p>
          <w:p w14:paraId="39EB8BBA" w14:textId="77777777" w:rsidR="00625960" w:rsidRPr="00625960" w:rsidRDefault="00625960" w:rsidP="00625960">
            <w:pPr>
              <w:pStyle w:val="NormalWeb"/>
              <w:spacing w:before="0" w:beforeAutospacing="0" w:after="0" w:afterAutospacing="0"/>
              <w:rPr>
                <w:rFonts w:asciiTheme="majorBidi" w:hAnsiTheme="majorBidi" w:cstheme="majorBidi"/>
                <w:color w:val="000000"/>
                <w:lang w:val="pt-BR"/>
              </w:rPr>
            </w:pPr>
            <w:r w:rsidRPr="00625960">
              <w:rPr>
                <w:rFonts w:asciiTheme="majorBidi" w:hAnsiTheme="majorBidi" w:cstheme="majorBidi"/>
                <w:color w:val="000000"/>
                <w:lang w:val="pt-BR"/>
              </w:rPr>
              <w:t xml:space="preserve">Final </w:t>
            </w:r>
            <w:proofErr w:type="spellStart"/>
            <w:r w:rsidRPr="00625960">
              <w:rPr>
                <w:rFonts w:asciiTheme="majorBidi" w:hAnsiTheme="majorBidi" w:cstheme="majorBidi"/>
                <w:color w:val="000000"/>
                <w:lang w:val="pt-BR"/>
              </w:rPr>
              <w:t>exam</w:t>
            </w:r>
            <w:proofErr w:type="spellEnd"/>
            <w:r w:rsidRPr="00625960">
              <w:rPr>
                <w:rFonts w:asciiTheme="majorBidi" w:hAnsiTheme="majorBidi" w:cstheme="majorBidi"/>
                <w:color w:val="000000"/>
                <w:lang w:val="pt-BR"/>
              </w:rPr>
              <w:t xml:space="preserve"> = 10%</w:t>
            </w:r>
          </w:p>
          <w:p w14:paraId="1C5C247B" w14:textId="77777777" w:rsidR="00625960" w:rsidRPr="00625960" w:rsidRDefault="00625960" w:rsidP="00625960">
            <w:pPr>
              <w:rPr>
                <w:rFonts w:asciiTheme="majorBidi" w:hAnsiTheme="majorBidi" w:cstheme="majorBidi"/>
                <w:color w:val="000000"/>
                <w:lang w:val="pt-BR"/>
              </w:rPr>
            </w:pPr>
          </w:p>
          <w:p w14:paraId="15F04838" w14:textId="77777777" w:rsidR="00625960" w:rsidRPr="00625960" w:rsidRDefault="00625960" w:rsidP="00625960">
            <w:pPr>
              <w:pStyle w:val="NormalWeb"/>
              <w:spacing w:before="0" w:beforeAutospacing="0" w:after="0" w:afterAutospacing="0"/>
              <w:rPr>
                <w:rFonts w:asciiTheme="majorBidi" w:hAnsiTheme="majorBidi" w:cstheme="majorBidi"/>
                <w:color w:val="000000"/>
                <w:lang w:val="pt-BR"/>
              </w:rPr>
            </w:pPr>
            <w:proofErr w:type="spellStart"/>
            <w:r w:rsidRPr="00625960">
              <w:rPr>
                <w:rFonts w:asciiTheme="majorBidi" w:hAnsiTheme="majorBidi" w:cstheme="majorBidi"/>
                <w:b/>
                <w:bCs/>
                <w:color w:val="000000"/>
                <w:lang w:val="pt-BR"/>
              </w:rPr>
              <w:t>Grading</w:t>
            </w:r>
            <w:proofErr w:type="spellEnd"/>
            <w:r w:rsidRPr="00625960">
              <w:rPr>
                <w:rFonts w:asciiTheme="majorBidi" w:hAnsiTheme="majorBidi" w:cstheme="majorBidi"/>
                <w:b/>
                <w:bCs/>
                <w:color w:val="000000"/>
                <w:lang w:val="pt-BR"/>
              </w:rPr>
              <w:t xml:space="preserve"> </w:t>
            </w:r>
            <w:proofErr w:type="spellStart"/>
            <w:r w:rsidRPr="00625960">
              <w:rPr>
                <w:rFonts w:asciiTheme="majorBidi" w:hAnsiTheme="majorBidi" w:cstheme="majorBidi"/>
                <w:b/>
                <w:bCs/>
                <w:color w:val="000000"/>
                <w:lang w:val="pt-BR"/>
              </w:rPr>
              <w:t>Scale</w:t>
            </w:r>
            <w:proofErr w:type="spellEnd"/>
            <w:r w:rsidRPr="00625960">
              <w:rPr>
                <w:rFonts w:asciiTheme="majorBidi" w:hAnsiTheme="majorBidi" w:cstheme="majorBidi"/>
                <w:b/>
                <w:bCs/>
                <w:color w:val="000000"/>
                <w:lang w:val="pt-BR"/>
              </w:rPr>
              <w:t>:</w:t>
            </w:r>
          </w:p>
          <w:p w14:paraId="3E0F5566" w14:textId="77777777" w:rsidR="00625960" w:rsidRPr="0033275A" w:rsidRDefault="00625960" w:rsidP="00625960">
            <w:pPr>
              <w:pStyle w:val="NormalWeb"/>
              <w:spacing w:before="0" w:beforeAutospacing="0" w:after="0" w:afterAutospacing="0"/>
              <w:rPr>
                <w:rFonts w:asciiTheme="majorBidi" w:hAnsiTheme="majorBidi" w:cstheme="majorBidi"/>
                <w:color w:val="000000"/>
              </w:rPr>
            </w:pPr>
            <w:r w:rsidRPr="00625960">
              <w:rPr>
                <w:rFonts w:asciiTheme="majorBidi" w:hAnsiTheme="majorBidi" w:cstheme="majorBidi"/>
                <w:b/>
                <w:bCs/>
                <w:color w:val="000000"/>
                <w:lang w:val="pt-BR"/>
              </w:rPr>
              <w:t>           </w:t>
            </w:r>
            <w:r w:rsidRPr="0033275A">
              <w:rPr>
                <w:rFonts w:asciiTheme="majorBidi" w:hAnsiTheme="majorBidi" w:cstheme="majorBidi"/>
                <w:b/>
                <w:bCs/>
                <w:color w:val="000000"/>
              </w:rPr>
              <w:t>A ≥ 90% = 5.0</w:t>
            </w:r>
          </w:p>
          <w:p w14:paraId="6D4C07B6" w14:textId="77777777" w:rsidR="00625960" w:rsidRPr="0033275A" w:rsidRDefault="00625960" w:rsidP="00625960">
            <w:pPr>
              <w:pStyle w:val="NormalWeb"/>
              <w:spacing w:before="0" w:beforeAutospacing="0" w:after="0" w:afterAutospacing="0"/>
              <w:rPr>
                <w:rFonts w:asciiTheme="majorBidi" w:hAnsiTheme="majorBidi" w:cstheme="majorBidi"/>
                <w:color w:val="000000"/>
              </w:rPr>
            </w:pPr>
            <w:r w:rsidRPr="0033275A">
              <w:rPr>
                <w:rFonts w:asciiTheme="majorBidi" w:hAnsiTheme="majorBidi" w:cstheme="majorBidi"/>
                <w:b/>
                <w:bCs/>
                <w:color w:val="000000"/>
              </w:rPr>
              <w:t>           B ≥ 80% = 4.0</w:t>
            </w:r>
          </w:p>
          <w:p w14:paraId="18D0D345" w14:textId="77777777" w:rsidR="00625960" w:rsidRPr="0033275A" w:rsidRDefault="00625960" w:rsidP="00625960">
            <w:pPr>
              <w:pStyle w:val="NormalWeb"/>
              <w:spacing w:before="0" w:beforeAutospacing="0" w:after="0" w:afterAutospacing="0"/>
              <w:rPr>
                <w:rFonts w:asciiTheme="majorBidi" w:hAnsiTheme="majorBidi" w:cstheme="majorBidi"/>
                <w:color w:val="000000"/>
              </w:rPr>
            </w:pPr>
            <w:r w:rsidRPr="0033275A">
              <w:rPr>
                <w:rFonts w:asciiTheme="majorBidi" w:hAnsiTheme="majorBidi" w:cstheme="majorBidi"/>
                <w:b/>
                <w:bCs/>
                <w:color w:val="000000"/>
              </w:rPr>
              <w:t>           C ≥ 65% = 3.0</w:t>
            </w:r>
          </w:p>
          <w:p w14:paraId="1E45C52D" w14:textId="77777777" w:rsidR="00625960" w:rsidRPr="0033275A" w:rsidRDefault="00625960" w:rsidP="00625960">
            <w:pPr>
              <w:pStyle w:val="NormalWeb"/>
              <w:spacing w:before="0" w:beforeAutospacing="0" w:after="0" w:afterAutospacing="0"/>
              <w:rPr>
                <w:rFonts w:asciiTheme="majorBidi" w:hAnsiTheme="majorBidi" w:cstheme="majorBidi"/>
                <w:color w:val="000000"/>
              </w:rPr>
            </w:pPr>
            <w:r w:rsidRPr="0033275A">
              <w:rPr>
                <w:rFonts w:asciiTheme="majorBidi" w:hAnsiTheme="majorBidi" w:cstheme="majorBidi"/>
                <w:b/>
                <w:bCs/>
                <w:color w:val="000000"/>
              </w:rPr>
              <w:t>           D ≥ 55% = 2.0</w:t>
            </w:r>
          </w:p>
          <w:p w14:paraId="75AA1148" w14:textId="77777777" w:rsidR="00625960" w:rsidRPr="0033275A" w:rsidRDefault="00625960" w:rsidP="00625960">
            <w:pPr>
              <w:pStyle w:val="NormalWeb"/>
              <w:spacing w:before="0" w:beforeAutospacing="0" w:after="0" w:afterAutospacing="0"/>
              <w:rPr>
                <w:rFonts w:asciiTheme="majorBidi" w:hAnsiTheme="majorBidi" w:cstheme="majorBidi"/>
                <w:color w:val="000000"/>
              </w:rPr>
            </w:pPr>
            <w:r w:rsidRPr="0033275A">
              <w:rPr>
                <w:rFonts w:asciiTheme="majorBidi" w:hAnsiTheme="majorBidi" w:cstheme="majorBidi"/>
                <w:b/>
                <w:bCs/>
                <w:color w:val="000000"/>
              </w:rPr>
              <w:t>           F &lt; 55</w:t>
            </w:r>
            <w:proofErr w:type="gramStart"/>
            <w:r w:rsidRPr="0033275A">
              <w:rPr>
                <w:rFonts w:asciiTheme="majorBidi" w:hAnsiTheme="majorBidi" w:cstheme="majorBidi"/>
                <w:b/>
                <w:bCs/>
                <w:color w:val="000000"/>
              </w:rPr>
              <w:t>%  =</w:t>
            </w:r>
            <w:proofErr w:type="gramEnd"/>
            <w:r w:rsidRPr="0033275A">
              <w:rPr>
                <w:rFonts w:asciiTheme="majorBidi" w:hAnsiTheme="majorBidi" w:cstheme="majorBidi"/>
                <w:b/>
                <w:bCs/>
                <w:color w:val="000000"/>
              </w:rPr>
              <w:t xml:space="preserve"> 0.0 NO CREDIT</w:t>
            </w:r>
          </w:p>
          <w:p w14:paraId="1865F15E" w14:textId="77777777" w:rsidR="00625960" w:rsidRPr="0033275A" w:rsidRDefault="00625960" w:rsidP="00625960">
            <w:pPr>
              <w:rPr>
                <w:rFonts w:asciiTheme="majorBidi" w:hAnsiTheme="majorBidi" w:cstheme="majorBidi"/>
                <w:color w:val="000000"/>
              </w:rPr>
            </w:pPr>
          </w:p>
          <w:p w14:paraId="19E96084" w14:textId="77777777" w:rsidR="00625960" w:rsidRPr="00625960"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b/>
                <w:bCs/>
                <w:color w:val="000000"/>
              </w:rPr>
              <w:t>Don’t forget!</w:t>
            </w:r>
          </w:p>
          <w:p w14:paraId="292878BA" w14:textId="77777777" w:rsidR="00625960" w:rsidRPr="00625960" w:rsidRDefault="00625960" w:rsidP="00625960">
            <w:pPr>
              <w:pStyle w:val="NormalWeb"/>
              <w:shd w:val="clear" w:color="auto" w:fill="FFFFFF"/>
              <w:spacing w:before="0" w:beforeAutospacing="0" w:after="240" w:afterAutospacing="0"/>
              <w:rPr>
                <w:rFonts w:asciiTheme="majorBidi" w:hAnsiTheme="majorBidi" w:cstheme="majorBidi"/>
                <w:color w:val="000000"/>
              </w:rPr>
            </w:pPr>
            <w:r w:rsidRPr="00625960">
              <w:rPr>
                <w:rFonts w:asciiTheme="majorBidi" w:hAnsiTheme="majorBidi" w:cstheme="majorBidi"/>
                <w:b/>
                <w:bCs/>
                <w:color w:val="212121"/>
              </w:rPr>
              <w:t>“Once enrolled, North Pointe does not accept course credit from other high school or online institutions.”</w:t>
            </w:r>
          </w:p>
          <w:p w14:paraId="10AC4A12" w14:textId="77777777" w:rsidR="00625960" w:rsidRDefault="00625960" w:rsidP="00625960">
            <w:pPr>
              <w:spacing w:after="240"/>
            </w:pPr>
          </w:p>
          <w:p w14:paraId="60108A31" w14:textId="76D48905" w:rsidR="004823F9" w:rsidRPr="00142050" w:rsidRDefault="004823F9" w:rsidP="004823F9">
            <w:pPr>
              <w:pStyle w:val="NormalWeb"/>
              <w:shd w:val="clear" w:color="auto" w:fill="FFFFFF"/>
              <w:spacing w:before="0" w:beforeAutospacing="0" w:after="0" w:afterAutospacing="0"/>
              <w:rPr>
                <w:rFonts w:asciiTheme="majorBidi" w:hAnsiTheme="majorBidi" w:cstheme="majorBidi"/>
                <w:color w:val="000000"/>
                <w:sz w:val="22"/>
                <w:szCs w:val="22"/>
              </w:rPr>
            </w:pPr>
          </w:p>
        </w:tc>
        <w:tc>
          <w:tcPr>
            <w:tcW w:w="4785" w:type="dxa"/>
            <w:gridSpan w:val="2"/>
            <w:hideMark/>
          </w:tcPr>
          <w:p w14:paraId="52847372" w14:textId="205E131E"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b/>
                <w:bCs/>
                <w:color w:val="000000"/>
              </w:rPr>
              <w:lastRenderedPageBreak/>
              <w:t>Expected behavior:</w:t>
            </w:r>
          </w:p>
          <w:p w14:paraId="3E4DAF6F" w14:textId="77777777" w:rsidR="00142050" w:rsidRPr="003B0215" w:rsidRDefault="00142050" w:rsidP="00142050">
            <w:pPr>
              <w:pStyle w:val="NormalWeb"/>
              <w:numPr>
                <w:ilvl w:val="0"/>
                <w:numId w:val="17"/>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Be on time and prepared for class. </w:t>
            </w:r>
          </w:p>
          <w:p w14:paraId="4550190E" w14:textId="77777777"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b/>
                <w:bCs/>
                <w:color w:val="000000"/>
              </w:rPr>
              <w:t>              *No cell phones</w:t>
            </w:r>
          </w:p>
          <w:p w14:paraId="2CDDFEDC" w14:textId="77777777"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b/>
                <w:bCs/>
                <w:color w:val="000000"/>
              </w:rPr>
              <w:t>              *No food or gum</w:t>
            </w:r>
          </w:p>
          <w:p w14:paraId="5B87106B" w14:textId="77777777" w:rsidR="00142050" w:rsidRPr="003B0215" w:rsidRDefault="00142050" w:rsidP="00142050">
            <w:pPr>
              <w:pStyle w:val="NormalWeb"/>
              <w:numPr>
                <w:ilvl w:val="0"/>
                <w:numId w:val="18"/>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Respect and follow all school rules</w:t>
            </w:r>
          </w:p>
          <w:p w14:paraId="678DB22F" w14:textId="77777777" w:rsidR="00142050" w:rsidRPr="003B0215" w:rsidRDefault="00142050" w:rsidP="00142050">
            <w:pPr>
              <w:pStyle w:val="NormalWeb"/>
              <w:numPr>
                <w:ilvl w:val="0"/>
                <w:numId w:val="18"/>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b/>
                <w:bCs/>
                <w:color w:val="000000"/>
              </w:rPr>
              <w:t>Classroom disruptions</w:t>
            </w:r>
            <w:r w:rsidRPr="003B0215">
              <w:rPr>
                <w:rFonts w:asciiTheme="majorBidi" w:hAnsiTheme="majorBidi" w:cstheme="majorBidi"/>
                <w:color w:val="000000"/>
              </w:rPr>
              <w:t xml:space="preserve">​ will be handle according to policies in the student handbook </w:t>
            </w:r>
            <w:proofErr w:type="spellStart"/>
            <w:r w:rsidRPr="003B0215">
              <w:rPr>
                <w:rFonts w:asciiTheme="majorBidi" w:hAnsiTheme="majorBidi" w:cstheme="majorBidi"/>
                <w:color w:val="000000"/>
              </w:rPr>
              <w:t>pg</w:t>
            </w:r>
            <w:proofErr w:type="spellEnd"/>
            <w:r w:rsidRPr="003B0215">
              <w:rPr>
                <w:rFonts w:asciiTheme="majorBidi" w:hAnsiTheme="majorBidi" w:cstheme="majorBidi"/>
                <w:color w:val="000000"/>
              </w:rPr>
              <w:t xml:space="preserve"> 14.</w:t>
            </w:r>
          </w:p>
          <w:p w14:paraId="41F9A2B2" w14:textId="77777777" w:rsidR="00142050" w:rsidRPr="003B0215" w:rsidRDefault="00142050" w:rsidP="00142050">
            <w:pPr>
              <w:pStyle w:val="NormalWeb"/>
              <w:numPr>
                <w:ilvl w:val="0"/>
                <w:numId w:val="18"/>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Participate in listening, reading, writing and speaking activities.</w:t>
            </w:r>
          </w:p>
          <w:p w14:paraId="20E3568A" w14:textId="77777777" w:rsidR="00142050" w:rsidRPr="003B0215" w:rsidRDefault="00142050" w:rsidP="00142050">
            <w:pPr>
              <w:pStyle w:val="NormalWeb"/>
              <w:numPr>
                <w:ilvl w:val="0"/>
                <w:numId w:val="18"/>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Display a positive attitude towards learning.</w:t>
            </w:r>
          </w:p>
          <w:p w14:paraId="4C7BB7BC" w14:textId="77777777" w:rsidR="00142050" w:rsidRPr="003B0215" w:rsidRDefault="00142050" w:rsidP="00142050">
            <w:pPr>
              <w:pStyle w:val="NormalWeb"/>
              <w:numPr>
                <w:ilvl w:val="0"/>
                <w:numId w:val="18"/>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Respect yourself, others and our classroom. Use appropriate language.</w:t>
            </w:r>
          </w:p>
          <w:p w14:paraId="41448BB3" w14:textId="77777777" w:rsidR="00142050" w:rsidRPr="003B0215" w:rsidRDefault="00142050" w:rsidP="00142050">
            <w:pPr>
              <w:pStyle w:val="NormalWeb"/>
              <w:numPr>
                <w:ilvl w:val="0"/>
                <w:numId w:val="18"/>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 xml:space="preserve">Strive to be an </w:t>
            </w:r>
            <w:r w:rsidRPr="003B0215">
              <w:rPr>
                <w:rFonts w:asciiTheme="majorBidi" w:hAnsiTheme="majorBidi" w:cstheme="majorBidi"/>
                <w:b/>
                <w:bCs/>
                <w:color w:val="000000"/>
              </w:rPr>
              <w:t xml:space="preserve">“A” student </w:t>
            </w:r>
            <w:r w:rsidRPr="003B0215">
              <w:rPr>
                <w:rFonts w:asciiTheme="majorBidi" w:hAnsiTheme="majorBidi" w:cstheme="majorBidi"/>
                <w:color w:val="000000"/>
              </w:rPr>
              <w:t>I am    </w:t>
            </w:r>
          </w:p>
          <w:p w14:paraId="1A049763" w14:textId="38FC84EC"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color w:val="000000"/>
              </w:rPr>
              <w:t xml:space="preserve">           here to help you, this year our    </w:t>
            </w:r>
          </w:p>
          <w:p w14:paraId="6B8FDAB1" w14:textId="2E2E5360" w:rsidR="000860ED" w:rsidRPr="003B0215" w:rsidRDefault="00142050" w:rsidP="000860ED">
            <w:pPr>
              <w:pStyle w:val="NormalWeb"/>
              <w:spacing w:before="0" w:beforeAutospacing="0" w:after="0" w:afterAutospacing="0"/>
              <w:rPr>
                <w:rFonts w:asciiTheme="majorBidi" w:hAnsiTheme="majorBidi" w:cstheme="majorBidi"/>
                <w:b/>
                <w:bCs/>
                <w:color w:val="000000"/>
              </w:rPr>
            </w:pPr>
            <w:r w:rsidRPr="003B0215">
              <w:rPr>
                <w:rFonts w:asciiTheme="majorBidi" w:hAnsiTheme="majorBidi" w:cstheme="majorBidi"/>
                <w:color w:val="000000"/>
              </w:rPr>
              <w:t xml:space="preserve">           goal is to do </w:t>
            </w:r>
            <w:r w:rsidRPr="003B0215">
              <w:rPr>
                <w:rFonts w:asciiTheme="majorBidi" w:hAnsiTheme="majorBidi" w:cstheme="majorBidi"/>
                <w:b/>
                <w:bCs/>
                <w:color w:val="000000"/>
              </w:rPr>
              <w:t>MORE</w:t>
            </w:r>
            <w:r w:rsidR="000860ED" w:rsidRPr="003B0215">
              <w:rPr>
                <w:rFonts w:asciiTheme="majorBidi" w:hAnsiTheme="majorBidi" w:cstheme="majorBidi"/>
                <w:b/>
                <w:bCs/>
                <w:color w:val="000000"/>
              </w:rPr>
              <w:t>.</w:t>
            </w:r>
          </w:p>
          <w:p w14:paraId="5CE3EB78" w14:textId="77777777" w:rsidR="000860ED" w:rsidRPr="003B0215" w:rsidRDefault="000860ED" w:rsidP="00142050">
            <w:pPr>
              <w:pStyle w:val="NormalWeb"/>
              <w:spacing w:before="0" w:beforeAutospacing="0" w:after="0" w:afterAutospacing="0"/>
              <w:rPr>
                <w:rFonts w:asciiTheme="majorBidi" w:hAnsiTheme="majorBidi" w:cstheme="majorBidi"/>
                <w:b/>
                <w:bCs/>
                <w:color w:val="000000"/>
              </w:rPr>
            </w:pPr>
          </w:p>
          <w:p w14:paraId="1DB3301E" w14:textId="4241443F"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b/>
                <w:bCs/>
                <w:color w:val="000000"/>
              </w:rPr>
              <w:t>Class participation:</w:t>
            </w:r>
          </w:p>
          <w:p w14:paraId="7E49C3DD" w14:textId="77777777" w:rsidR="00142050" w:rsidRPr="003B0215" w:rsidRDefault="00142050" w:rsidP="00142050">
            <w:pPr>
              <w:pStyle w:val="NormalWeb"/>
              <w:numPr>
                <w:ilvl w:val="0"/>
                <w:numId w:val="19"/>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You will earn 50 participation points at the beginning of each week. </w:t>
            </w:r>
          </w:p>
          <w:p w14:paraId="6EEBF4BC" w14:textId="77777777"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color w:val="000000"/>
              </w:rPr>
              <w:t> </w:t>
            </w:r>
          </w:p>
          <w:p w14:paraId="6D18CF73" w14:textId="77777777" w:rsidR="00142050" w:rsidRPr="003B0215" w:rsidRDefault="00142050" w:rsidP="00142050">
            <w:pPr>
              <w:pStyle w:val="NormalWeb"/>
              <w:numPr>
                <w:ilvl w:val="0"/>
                <w:numId w:val="20"/>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Participation points will be given daily for proper participation.</w:t>
            </w:r>
          </w:p>
          <w:p w14:paraId="6BDB520E" w14:textId="77777777"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color w:val="000000"/>
              </w:rPr>
              <w:t> </w:t>
            </w:r>
          </w:p>
          <w:p w14:paraId="57E7D6D9" w14:textId="77777777" w:rsidR="00142050" w:rsidRPr="003B0215" w:rsidRDefault="00142050" w:rsidP="00142050">
            <w:pPr>
              <w:pStyle w:val="NormalWeb"/>
              <w:numPr>
                <w:ilvl w:val="0"/>
                <w:numId w:val="21"/>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Participation includes being part of any listening, reading, writing and speaking activity.</w:t>
            </w:r>
          </w:p>
          <w:p w14:paraId="742A3518" w14:textId="77777777"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color w:val="000000"/>
              </w:rPr>
              <w:t> </w:t>
            </w:r>
          </w:p>
          <w:p w14:paraId="1243DA00" w14:textId="77777777" w:rsidR="00142050" w:rsidRPr="003B0215" w:rsidRDefault="00142050" w:rsidP="00142050">
            <w:pPr>
              <w:pStyle w:val="NormalWeb"/>
              <w:numPr>
                <w:ilvl w:val="0"/>
                <w:numId w:val="22"/>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Written assignments will be given daily. Some assignments will be collected and evaluated on the spot. </w:t>
            </w:r>
          </w:p>
          <w:p w14:paraId="500EE447" w14:textId="77777777" w:rsidR="00142050" w:rsidRPr="003B0215" w:rsidRDefault="00142050" w:rsidP="00142050">
            <w:pPr>
              <w:pStyle w:val="NormalWeb"/>
              <w:spacing w:before="0" w:beforeAutospacing="0" w:after="0" w:afterAutospacing="0"/>
              <w:rPr>
                <w:rFonts w:asciiTheme="majorBidi" w:hAnsiTheme="majorBidi" w:cstheme="majorBidi"/>
                <w:color w:val="000000"/>
              </w:rPr>
            </w:pPr>
            <w:r w:rsidRPr="003B0215">
              <w:rPr>
                <w:rFonts w:asciiTheme="majorBidi" w:hAnsiTheme="majorBidi" w:cstheme="majorBidi"/>
                <w:color w:val="000000"/>
              </w:rPr>
              <w:t> </w:t>
            </w:r>
          </w:p>
          <w:p w14:paraId="15891356" w14:textId="77777777" w:rsidR="00625960" w:rsidRDefault="00142050" w:rsidP="00625960">
            <w:pPr>
              <w:pStyle w:val="NormalWeb"/>
              <w:numPr>
                <w:ilvl w:val="0"/>
                <w:numId w:val="23"/>
              </w:numPr>
              <w:spacing w:before="0" w:beforeAutospacing="0" w:after="0" w:afterAutospacing="0"/>
              <w:textAlignment w:val="baseline"/>
              <w:rPr>
                <w:rFonts w:asciiTheme="majorBidi" w:hAnsiTheme="majorBidi" w:cstheme="majorBidi"/>
                <w:color w:val="000000"/>
              </w:rPr>
            </w:pPr>
            <w:r w:rsidRPr="003B0215">
              <w:rPr>
                <w:rFonts w:asciiTheme="majorBidi" w:hAnsiTheme="majorBidi" w:cstheme="majorBidi"/>
                <w:color w:val="000000"/>
              </w:rPr>
              <w:t>Oral presentations will be announced a week in advance</w:t>
            </w:r>
            <w:r w:rsidR="00625960">
              <w:rPr>
                <w:rFonts w:asciiTheme="majorBidi" w:hAnsiTheme="majorBidi" w:cstheme="majorBidi"/>
                <w:color w:val="000000"/>
              </w:rPr>
              <w:t>.</w:t>
            </w:r>
          </w:p>
          <w:p w14:paraId="154A8A22" w14:textId="77777777" w:rsidR="00625960" w:rsidRDefault="00625960" w:rsidP="00625960">
            <w:pPr>
              <w:pStyle w:val="NormalWeb"/>
              <w:spacing w:before="0" w:beforeAutospacing="0" w:after="0" w:afterAutospacing="0"/>
              <w:textAlignment w:val="baseline"/>
              <w:rPr>
                <w:rFonts w:asciiTheme="majorBidi" w:hAnsiTheme="majorBidi" w:cstheme="majorBidi"/>
                <w:b/>
                <w:bCs/>
                <w:color w:val="000000"/>
              </w:rPr>
            </w:pPr>
          </w:p>
          <w:p w14:paraId="1878539C" w14:textId="573487CC" w:rsidR="00625960" w:rsidRPr="00625960" w:rsidRDefault="00625960" w:rsidP="00625960">
            <w:pPr>
              <w:pStyle w:val="NormalWeb"/>
              <w:spacing w:before="0" w:beforeAutospacing="0" w:after="0" w:afterAutospacing="0"/>
              <w:textAlignment w:val="baseline"/>
              <w:rPr>
                <w:rFonts w:asciiTheme="majorBidi" w:hAnsiTheme="majorBidi" w:cstheme="majorBidi"/>
                <w:color w:val="000000"/>
              </w:rPr>
            </w:pPr>
            <w:r w:rsidRPr="00625960">
              <w:rPr>
                <w:rFonts w:asciiTheme="majorBidi" w:hAnsiTheme="majorBidi" w:cstheme="majorBidi"/>
                <w:b/>
                <w:bCs/>
                <w:color w:val="000000"/>
              </w:rPr>
              <w:lastRenderedPageBreak/>
              <w:t>Tutoring:</w:t>
            </w:r>
          </w:p>
          <w:p w14:paraId="5B2C37D9" w14:textId="77777777" w:rsidR="00625960" w:rsidRPr="00625960" w:rsidRDefault="00625960" w:rsidP="00625960">
            <w:pPr>
              <w:pStyle w:val="NormalWeb"/>
              <w:spacing w:before="0" w:beforeAutospacing="0" w:after="0" w:afterAutospacing="0"/>
              <w:rPr>
                <w:rFonts w:asciiTheme="majorBidi" w:hAnsiTheme="majorBidi" w:cstheme="majorBidi"/>
                <w:color w:val="000000"/>
              </w:rPr>
            </w:pPr>
            <w:r w:rsidRPr="00625960">
              <w:rPr>
                <w:rFonts w:asciiTheme="majorBidi" w:hAnsiTheme="majorBidi" w:cstheme="majorBidi"/>
                <w:color w:val="000000"/>
              </w:rPr>
              <w:t xml:space="preserve">Students and parents are responsible to be aware of the student’s grades and to take advantage of tutoring when needed. After the second week in a semester, North Pointe students are encouraged to participate in mandatory tutoring. If you need tutoring, I am available to help you on Mon. and Wed </w:t>
            </w:r>
            <w:proofErr w:type="gramStart"/>
            <w:r w:rsidRPr="00625960">
              <w:rPr>
                <w:rFonts w:asciiTheme="majorBidi" w:hAnsiTheme="majorBidi" w:cstheme="majorBidi"/>
                <w:color w:val="000000"/>
              </w:rPr>
              <w:t>from  2</w:t>
            </w:r>
            <w:proofErr w:type="gramEnd"/>
            <w:r w:rsidRPr="00625960">
              <w:rPr>
                <w:rFonts w:asciiTheme="majorBidi" w:hAnsiTheme="majorBidi" w:cstheme="majorBidi"/>
                <w:color w:val="000000"/>
              </w:rPr>
              <w:t>:35-3:25. When a grade in a core class (including Spanish) falls below a “C” until the grades improves to a ‘C’ or higher. </w:t>
            </w:r>
          </w:p>
          <w:p w14:paraId="4A67782B" w14:textId="77777777" w:rsidR="00625960" w:rsidRPr="00625960" w:rsidRDefault="00625960" w:rsidP="00625960">
            <w:pPr>
              <w:pStyle w:val="NormalWeb"/>
              <w:spacing w:before="0" w:beforeAutospacing="0" w:after="0" w:afterAutospacing="0"/>
              <w:rPr>
                <w:rFonts w:asciiTheme="majorBidi" w:hAnsiTheme="majorBidi" w:cstheme="majorBidi"/>
                <w:color w:val="000000"/>
              </w:rPr>
            </w:pPr>
            <w:r w:rsidRPr="00625960">
              <w:rPr>
                <w:rFonts w:asciiTheme="majorBidi" w:hAnsiTheme="majorBidi" w:cstheme="majorBidi"/>
                <w:color w:val="000000"/>
              </w:rPr>
              <w:t>(Student handbook pg. 14)</w:t>
            </w:r>
          </w:p>
          <w:p w14:paraId="7E79D884" w14:textId="77777777" w:rsidR="00625960" w:rsidRPr="00625960"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color w:val="000000"/>
              </w:rPr>
              <w:t> </w:t>
            </w:r>
          </w:p>
          <w:p w14:paraId="23744A6C" w14:textId="77777777" w:rsidR="00625960" w:rsidRPr="00625960"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color w:val="212121"/>
              </w:rPr>
              <w:t xml:space="preserve">Students who fail a semester course are required to attend </w:t>
            </w:r>
            <w:r w:rsidRPr="00625960">
              <w:rPr>
                <w:rFonts w:asciiTheme="majorBidi" w:hAnsiTheme="majorBidi" w:cstheme="majorBidi"/>
                <w:b/>
                <w:bCs/>
                <w:color w:val="212121"/>
              </w:rPr>
              <w:t>Academic Friday  </w:t>
            </w:r>
          </w:p>
          <w:p w14:paraId="3F57DE7C" w14:textId="77777777" w:rsidR="00625960" w:rsidRPr="00625960"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b/>
                <w:bCs/>
                <w:color w:val="212121"/>
              </w:rPr>
              <w:t>School from 12:15pm - 3:30 pm to make up the credit. </w:t>
            </w:r>
          </w:p>
          <w:p w14:paraId="28FF1F4D" w14:textId="77777777" w:rsidR="00625960" w:rsidRPr="00625960"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color w:val="000000"/>
              </w:rPr>
              <w:t> </w:t>
            </w:r>
          </w:p>
          <w:p w14:paraId="5E60A829" w14:textId="77777777" w:rsidR="00625960" w:rsidRPr="00625960"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color w:val="212121"/>
              </w:rPr>
              <w:t>Students who fail to attend Academic  </w:t>
            </w:r>
          </w:p>
          <w:p w14:paraId="3D2008E8" w14:textId="77777777" w:rsidR="00625960" w:rsidRPr="00625960"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color w:val="212121"/>
              </w:rPr>
              <w:t>Friday school are subject to disciplinary  </w:t>
            </w:r>
          </w:p>
          <w:p w14:paraId="07533A1D" w14:textId="6719D928" w:rsidR="00625960" w:rsidRPr="004823F9" w:rsidRDefault="00625960" w:rsidP="00625960">
            <w:pPr>
              <w:pStyle w:val="NormalWeb"/>
              <w:shd w:val="clear" w:color="auto" w:fill="FFFFFF"/>
              <w:spacing w:before="0" w:beforeAutospacing="0" w:after="0" w:afterAutospacing="0"/>
              <w:rPr>
                <w:rFonts w:asciiTheme="majorBidi" w:hAnsiTheme="majorBidi" w:cstheme="majorBidi"/>
                <w:color w:val="000000"/>
              </w:rPr>
            </w:pPr>
            <w:r w:rsidRPr="00625960">
              <w:rPr>
                <w:rFonts w:asciiTheme="majorBidi" w:hAnsiTheme="majorBidi" w:cstheme="majorBidi"/>
                <w:color w:val="212121"/>
              </w:rPr>
              <w:t>Action.</w:t>
            </w:r>
          </w:p>
        </w:tc>
      </w:tr>
      <w:tr w:rsidR="00625960" w14:paraId="23412C41" w14:textId="77777777" w:rsidTr="00625960">
        <w:trPr>
          <w:gridAfter w:val="1"/>
          <w:wAfter w:w="15" w:type="dxa"/>
        </w:trPr>
        <w:tc>
          <w:tcPr>
            <w:tcW w:w="4580" w:type="dxa"/>
          </w:tcPr>
          <w:p w14:paraId="5D35E7B4" w14:textId="77777777" w:rsidR="00625960" w:rsidRDefault="00625960" w:rsidP="00625960">
            <w:pPr>
              <w:pStyle w:val="NormalWeb"/>
              <w:spacing w:before="0" w:beforeAutospacing="0" w:after="0" w:afterAutospacing="0"/>
              <w:rPr>
                <w:color w:val="000000"/>
              </w:rPr>
            </w:pPr>
            <w:r>
              <w:rPr>
                <w:rFonts w:ascii="Arial" w:hAnsi="Arial" w:cs="Arial"/>
                <w:b/>
                <w:bCs/>
                <w:color w:val="000000"/>
              </w:rPr>
              <w:lastRenderedPageBreak/>
              <w:br/>
              <w:t>Tests/Quizzes:</w:t>
            </w:r>
          </w:p>
          <w:p w14:paraId="7806C498" w14:textId="77777777" w:rsidR="00625960" w:rsidRDefault="00625960" w:rsidP="00625960">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color w:val="000000"/>
              </w:rPr>
              <w:t>Quizzes will be announced and will cover vocabulary, grammar, and/or cultural information. </w:t>
            </w:r>
          </w:p>
          <w:p w14:paraId="36B1041D" w14:textId="77777777" w:rsidR="00625960" w:rsidRDefault="00625960" w:rsidP="00625960">
            <w:pPr>
              <w:pStyle w:val="NormalWeb"/>
              <w:spacing w:before="0" w:beforeAutospacing="0" w:after="0" w:afterAutospacing="0"/>
              <w:rPr>
                <w:color w:val="000000"/>
              </w:rPr>
            </w:pPr>
            <w:r>
              <w:rPr>
                <w:rFonts w:ascii="Arial" w:hAnsi="Arial" w:cs="Arial"/>
                <w:color w:val="000000"/>
              </w:rPr>
              <w:t> </w:t>
            </w:r>
          </w:p>
          <w:p w14:paraId="3FF7A0FB" w14:textId="77777777" w:rsidR="00625960" w:rsidRDefault="00625960" w:rsidP="00625960">
            <w:pPr>
              <w:pStyle w:val="NormalWeb"/>
              <w:numPr>
                <w:ilvl w:val="0"/>
                <w:numId w:val="28"/>
              </w:numPr>
              <w:spacing w:before="0" w:beforeAutospacing="0" w:after="0" w:afterAutospacing="0"/>
              <w:textAlignment w:val="baseline"/>
              <w:rPr>
                <w:rFonts w:ascii="Arial" w:hAnsi="Arial" w:cs="Arial"/>
                <w:color w:val="000000"/>
              </w:rPr>
            </w:pPr>
            <w:r>
              <w:rPr>
                <w:rFonts w:ascii="Arial" w:hAnsi="Arial" w:cs="Arial"/>
                <w:color w:val="000000"/>
              </w:rPr>
              <w:t>Once in a while you might get a pop-up quiz on vocabulary words.</w:t>
            </w:r>
          </w:p>
          <w:p w14:paraId="19E78BDC" w14:textId="77777777" w:rsidR="00625960" w:rsidRDefault="00625960" w:rsidP="00625960">
            <w:pPr>
              <w:pStyle w:val="NormalWeb"/>
              <w:spacing w:before="0" w:beforeAutospacing="0" w:after="0" w:afterAutospacing="0"/>
              <w:rPr>
                <w:color w:val="000000"/>
              </w:rPr>
            </w:pPr>
            <w:r>
              <w:rPr>
                <w:rFonts w:ascii="Arial" w:hAnsi="Arial" w:cs="Arial"/>
                <w:color w:val="000000"/>
              </w:rPr>
              <w:t> </w:t>
            </w:r>
          </w:p>
          <w:p w14:paraId="62ED461F" w14:textId="77777777" w:rsidR="00625960" w:rsidRDefault="00625960" w:rsidP="00625960">
            <w:pPr>
              <w:pStyle w:val="NormalWeb"/>
              <w:numPr>
                <w:ilvl w:val="0"/>
                <w:numId w:val="29"/>
              </w:numPr>
              <w:spacing w:before="0" w:beforeAutospacing="0" w:after="0" w:afterAutospacing="0"/>
              <w:textAlignment w:val="baseline"/>
              <w:rPr>
                <w:rFonts w:ascii="Arial" w:hAnsi="Arial" w:cs="Arial"/>
                <w:color w:val="000000"/>
              </w:rPr>
            </w:pPr>
            <w:r>
              <w:rPr>
                <w:rFonts w:ascii="Arial" w:hAnsi="Arial" w:cs="Arial"/>
                <w:color w:val="000000"/>
              </w:rPr>
              <w:t>Units tests will be administered where you will be required to complete listening, speaking, reading, and writing assessments.</w:t>
            </w:r>
          </w:p>
          <w:p w14:paraId="1F033023" w14:textId="77777777" w:rsidR="00625960" w:rsidRDefault="00625960" w:rsidP="005D5FA0">
            <w:pPr>
              <w:spacing w:before="100" w:beforeAutospacing="1" w:after="100" w:afterAutospacing="1"/>
              <w:rPr>
                <w:rFonts w:asciiTheme="majorBidi" w:eastAsia="Times New Roman" w:hAnsiTheme="majorBidi" w:cstheme="majorBidi"/>
                <w:b/>
                <w:bCs/>
              </w:rPr>
            </w:pPr>
          </w:p>
        </w:tc>
        <w:tc>
          <w:tcPr>
            <w:tcW w:w="4770" w:type="dxa"/>
          </w:tcPr>
          <w:p w14:paraId="2D220F66" w14:textId="77777777" w:rsidR="00625960" w:rsidRDefault="00625960" w:rsidP="00625960">
            <w:pPr>
              <w:spacing w:before="100" w:beforeAutospacing="1" w:after="100" w:afterAutospacing="1"/>
              <w:rPr>
                <w:rFonts w:asciiTheme="majorBidi" w:eastAsia="Times New Roman" w:hAnsiTheme="majorBidi" w:cstheme="majorBidi"/>
                <w:b/>
                <w:bCs/>
              </w:rPr>
            </w:pPr>
          </w:p>
          <w:p w14:paraId="0EB57FA5" w14:textId="22E154B4" w:rsidR="00625960" w:rsidRPr="003B0215" w:rsidRDefault="00625960" w:rsidP="00625960">
            <w:pPr>
              <w:spacing w:before="100" w:beforeAutospacing="1" w:after="100" w:afterAutospacing="1"/>
              <w:rPr>
                <w:rFonts w:asciiTheme="majorBidi" w:eastAsia="Times New Roman" w:hAnsiTheme="majorBidi" w:cstheme="majorBidi"/>
                <w:b/>
                <w:bCs/>
              </w:rPr>
            </w:pPr>
            <w:r w:rsidRPr="003B0215">
              <w:rPr>
                <w:rFonts w:asciiTheme="majorBidi" w:eastAsia="Times New Roman" w:hAnsiTheme="majorBidi" w:cstheme="majorBidi"/>
                <w:b/>
                <w:bCs/>
              </w:rPr>
              <w:t xml:space="preserve">It is considered part of our </w:t>
            </w:r>
            <w:r>
              <w:rPr>
                <w:rFonts w:asciiTheme="majorBidi" w:eastAsia="Times New Roman" w:hAnsiTheme="majorBidi" w:cstheme="majorBidi"/>
                <w:b/>
                <w:bCs/>
              </w:rPr>
              <w:t xml:space="preserve">North Pointe </w:t>
            </w:r>
            <w:r w:rsidRPr="003B0215">
              <w:rPr>
                <w:rFonts w:asciiTheme="majorBidi" w:eastAsia="Times New Roman" w:hAnsiTheme="majorBidi" w:cstheme="majorBidi"/>
                <w:b/>
                <w:bCs/>
              </w:rPr>
              <w:t>culture to have our students:</w:t>
            </w:r>
          </w:p>
          <w:p w14:paraId="63EE8A45" w14:textId="77777777" w:rsidR="00625960" w:rsidRPr="003B0215" w:rsidRDefault="00625960" w:rsidP="00625960">
            <w:pPr>
              <w:numPr>
                <w:ilvl w:val="0"/>
                <w:numId w:val="13"/>
              </w:numPr>
              <w:spacing w:before="100" w:beforeAutospacing="1" w:after="100" w:afterAutospacing="1"/>
              <w:rPr>
                <w:rFonts w:asciiTheme="majorBidi" w:eastAsia="Times New Roman" w:hAnsiTheme="majorBidi" w:cstheme="majorBidi"/>
                <w:b/>
                <w:bCs/>
              </w:rPr>
            </w:pPr>
            <w:r w:rsidRPr="003B0215">
              <w:rPr>
                <w:rFonts w:asciiTheme="majorBidi" w:eastAsia="Times New Roman" w:hAnsiTheme="majorBidi" w:cstheme="majorBidi"/>
                <w:b/>
                <w:bCs/>
              </w:rPr>
              <w:t>Engaged - focused, compet</w:t>
            </w:r>
            <w:r>
              <w:rPr>
                <w:rFonts w:asciiTheme="majorBidi" w:eastAsia="Times New Roman" w:hAnsiTheme="majorBidi" w:cstheme="majorBidi"/>
                <w:b/>
                <w:bCs/>
              </w:rPr>
              <w:t>itive, expressive and connected</w:t>
            </w:r>
          </w:p>
          <w:p w14:paraId="513B7526" w14:textId="77777777" w:rsidR="00625960" w:rsidRPr="003B0215" w:rsidRDefault="00625960" w:rsidP="00625960">
            <w:pPr>
              <w:numPr>
                <w:ilvl w:val="0"/>
                <w:numId w:val="13"/>
              </w:numPr>
              <w:spacing w:before="100" w:beforeAutospacing="1" w:after="100" w:afterAutospacing="1"/>
              <w:rPr>
                <w:rFonts w:asciiTheme="majorBidi" w:eastAsia="Times New Roman" w:hAnsiTheme="majorBidi" w:cstheme="majorBidi"/>
                <w:b/>
                <w:bCs/>
              </w:rPr>
            </w:pPr>
            <w:r w:rsidRPr="003B0215">
              <w:rPr>
                <w:rFonts w:asciiTheme="majorBidi" w:eastAsia="Times New Roman" w:hAnsiTheme="majorBidi" w:cstheme="majorBidi"/>
                <w:b/>
                <w:bCs/>
              </w:rPr>
              <w:t>Determined - taking risks and persevering through adversity.</w:t>
            </w:r>
          </w:p>
          <w:p w14:paraId="710A04D9" w14:textId="77777777" w:rsidR="00625960" w:rsidRPr="003B0215" w:rsidRDefault="00625960" w:rsidP="00625960">
            <w:pPr>
              <w:numPr>
                <w:ilvl w:val="0"/>
                <w:numId w:val="13"/>
              </w:numPr>
              <w:spacing w:before="100" w:beforeAutospacing="1" w:after="100" w:afterAutospacing="1"/>
              <w:rPr>
                <w:rFonts w:asciiTheme="majorBidi" w:eastAsia="Times New Roman" w:hAnsiTheme="majorBidi" w:cstheme="majorBidi"/>
                <w:b/>
                <w:bCs/>
              </w:rPr>
            </w:pPr>
            <w:r w:rsidRPr="003B0215">
              <w:rPr>
                <w:rFonts w:asciiTheme="majorBidi" w:eastAsia="Times New Roman" w:hAnsiTheme="majorBidi" w:cstheme="majorBidi"/>
                <w:b/>
                <w:bCs/>
              </w:rPr>
              <w:t>Caring - sensitive to the needs of others and taking action to provide assistance.</w:t>
            </w:r>
          </w:p>
          <w:p w14:paraId="585A822F" w14:textId="77777777" w:rsidR="00625960" w:rsidRDefault="00625960" w:rsidP="005D5FA0">
            <w:pPr>
              <w:spacing w:before="100" w:beforeAutospacing="1" w:after="100" w:afterAutospacing="1"/>
              <w:rPr>
                <w:rFonts w:asciiTheme="majorBidi" w:eastAsia="Times New Roman" w:hAnsiTheme="majorBidi" w:cstheme="majorBidi"/>
                <w:b/>
                <w:bCs/>
              </w:rPr>
            </w:pPr>
          </w:p>
        </w:tc>
      </w:tr>
    </w:tbl>
    <w:p w14:paraId="737DE769" w14:textId="479A713D" w:rsidR="00625960" w:rsidRDefault="00625960" w:rsidP="00625960">
      <w:pPr>
        <w:rPr>
          <w:rFonts w:asciiTheme="majorBidi" w:eastAsia="Times New Roman" w:hAnsiTheme="majorBidi" w:cstheme="majorBidi"/>
          <w:b/>
          <w:bCs/>
          <w:i/>
          <w:iCs/>
          <w:color w:val="000000"/>
          <w:sz w:val="28"/>
          <w:szCs w:val="28"/>
          <w:lang w:eastAsia="zh-CN"/>
        </w:rPr>
      </w:pPr>
      <w:r w:rsidRPr="00625960">
        <w:rPr>
          <w:rFonts w:ascii="Corsiva" w:eastAsia="Times New Roman" w:hAnsi="Corsiva" w:cs="Corsiva" w:hint="cs"/>
          <w:i/>
          <w:iCs/>
          <w:color w:val="000000"/>
          <w:sz w:val="28"/>
          <w:szCs w:val="28"/>
          <w:lang w:eastAsia="zh-CN"/>
        </w:rPr>
        <w:br/>
      </w:r>
      <w:r w:rsidRPr="00625960">
        <w:rPr>
          <w:rFonts w:asciiTheme="majorBidi" w:eastAsia="Times New Roman" w:hAnsiTheme="majorBidi" w:cstheme="majorBidi"/>
          <w:b/>
          <w:bCs/>
          <w:i/>
          <w:iCs/>
          <w:color w:val="000000"/>
          <w:sz w:val="28"/>
          <w:szCs w:val="28"/>
          <w:lang w:eastAsia="zh-CN"/>
        </w:rPr>
        <w:t>It is a pleasure for me to be part of your education and to be embraced in the North Pointe culture for the past five years. Feel free to contact me if you have any questions or concerns.</w:t>
      </w:r>
    </w:p>
    <w:p w14:paraId="0AF70F46" w14:textId="77777777" w:rsidR="00625960" w:rsidRPr="00625960" w:rsidRDefault="00625960" w:rsidP="00625960">
      <w:pPr>
        <w:rPr>
          <w:rFonts w:asciiTheme="majorBidi" w:eastAsia="Times New Roman" w:hAnsiTheme="majorBidi" w:cstheme="majorBidi"/>
          <w:b/>
          <w:bCs/>
          <w:color w:val="000000"/>
          <w:sz w:val="28"/>
          <w:szCs w:val="28"/>
          <w:lang w:eastAsia="zh-CN"/>
        </w:rPr>
      </w:pPr>
    </w:p>
    <w:p w14:paraId="4311A94D" w14:textId="77777777" w:rsidR="00625960" w:rsidRPr="00625960" w:rsidRDefault="00625960" w:rsidP="00625960">
      <w:pPr>
        <w:rPr>
          <w:rFonts w:ascii="Times New Roman" w:eastAsia="Times New Roman" w:hAnsi="Times New Roman" w:cs="Times New Roman"/>
          <w:color w:val="000000"/>
          <w:lang w:eastAsia="zh-CN"/>
        </w:rPr>
      </w:pPr>
      <w:r w:rsidRPr="00625960">
        <w:rPr>
          <w:rFonts w:asciiTheme="majorBidi" w:eastAsia="Times New Roman" w:hAnsiTheme="majorBidi" w:cstheme="majorBidi"/>
          <w:color w:val="000000"/>
          <w:sz w:val="28"/>
          <w:szCs w:val="28"/>
          <w:lang w:eastAsia="zh-CN"/>
        </w:rPr>
        <w:t> </w:t>
      </w:r>
      <w:r w:rsidRPr="00625960">
        <w:rPr>
          <w:rFonts w:ascii="Times New Roman" w:eastAsia="Times New Roman" w:hAnsi="Times New Roman" w:cs="Times New Roman"/>
          <w:b/>
          <w:bCs/>
          <w:color w:val="000000"/>
          <w:sz w:val="28"/>
          <w:szCs w:val="28"/>
          <w:lang w:eastAsia="zh-CN"/>
        </w:rPr>
        <w:t xml:space="preserve">“I never dreamed about success. I worked for it!”  </w:t>
      </w:r>
      <w:r w:rsidRPr="00625960">
        <w:rPr>
          <w:rFonts w:ascii="Times New Roman" w:eastAsia="Times New Roman" w:hAnsi="Times New Roman" w:cs="Times New Roman"/>
          <w:b/>
          <w:bCs/>
          <w:color w:val="000000"/>
          <w:sz w:val="36"/>
          <w:szCs w:val="36"/>
          <w:lang w:eastAsia="zh-CN"/>
        </w:rPr>
        <w:t>      -</w:t>
      </w:r>
      <w:r w:rsidRPr="00625960">
        <w:rPr>
          <w:rFonts w:ascii="Corsiva" w:eastAsia="Times New Roman" w:hAnsi="Corsiva" w:cs="Corsiva" w:hint="cs"/>
          <w:b/>
          <w:bCs/>
          <w:color w:val="000000"/>
          <w:sz w:val="28"/>
          <w:szCs w:val="28"/>
          <w:lang w:eastAsia="zh-CN"/>
        </w:rPr>
        <w:t>Estee Lauder</w:t>
      </w:r>
    </w:p>
    <w:p w14:paraId="4023A1A7" w14:textId="77777777" w:rsidR="00625960" w:rsidRPr="00625960" w:rsidRDefault="00625960" w:rsidP="00625960">
      <w:pPr>
        <w:rPr>
          <w:rFonts w:asciiTheme="majorBidi" w:eastAsia="Times New Roman" w:hAnsiTheme="majorBidi" w:cstheme="majorBidi"/>
          <w:color w:val="000000"/>
          <w:sz w:val="28"/>
          <w:szCs w:val="28"/>
          <w:lang w:eastAsia="zh-CN"/>
        </w:rPr>
      </w:pPr>
      <w:r w:rsidRPr="00625960">
        <w:rPr>
          <w:rFonts w:asciiTheme="majorBidi" w:eastAsia="Times New Roman" w:hAnsiTheme="majorBidi" w:cstheme="majorBidi"/>
          <w:color w:val="000000"/>
          <w:sz w:val="28"/>
          <w:szCs w:val="28"/>
          <w:lang w:eastAsia="zh-CN"/>
        </w:rPr>
        <w:t>                                                               </w:t>
      </w:r>
    </w:p>
    <w:p w14:paraId="31FD5CE9" w14:textId="77777777" w:rsidR="00625960" w:rsidRPr="00625960" w:rsidRDefault="00625960" w:rsidP="00625960">
      <w:pPr>
        <w:rPr>
          <w:rFonts w:asciiTheme="majorBidi" w:eastAsia="Times New Roman" w:hAnsiTheme="majorBidi" w:cstheme="majorBidi"/>
          <w:i/>
          <w:iCs/>
          <w:color w:val="000000"/>
          <w:sz w:val="28"/>
          <w:szCs w:val="28"/>
          <w:lang w:eastAsia="zh-CN"/>
        </w:rPr>
      </w:pPr>
      <w:r w:rsidRPr="00625960">
        <w:rPr>
          <w:rFonts w:asciiTheme="majorBidi" w:eastAsia="Times New Roman" w:hAnsiTheme="majorBidi" w:cstheme="majorBidi"/>
          <w:i/>
          <w:iCs/>
          <w:color w:val="000000"/>
          <w:sz w:val="28"/>
          <w:szCs w:val="28"/>
          <w:lang w:eastAsia="zh-CN"/>
        </w:rPr>
        <w:t>Sra. Correa:)</w:t>
      </w:r>
    </w:p>
    <w:p w14:paraId="072E1643" w14:textId="69E26CDC" w:rsidR="004823F9" w:rsidRPr="0033275A" w:rsidRDefault="00625960" w:rsidP="0033275A">
      <w:pPr>
        <w:rPr>
          <w:rFonts w:asciiTheme="majorBidi" w:eastAsia="Times New Roman" w:hAnsiTheme="majorBidi" w:cstheme="majorBidi"/>
          <w:color w:val="000000"/>
          <w:sz w:val="28"/>
          <w:szCs w:val="28"/>
          <w:lang w:eastAsia="zh-CN"/>
        </w:rPr>
      </w:pPr>
      <w:r w:rsidRPr="00625960">
        <w:rPr>
          <w:rFonts w:asciiTheme="majorBidi" w:eastAsia="Times New Roman" w:hAnsiTheme="majorBidi" w:cstheme="majorBidi"/>
          <w:color w:val="000000"/>
          <w:sz w:val="28"/>
          <w:szCs w:val="28"/>
          <w:lang w:eastAsia="zh-CN"/>
        </w:rPr>
        <w:t>ccorrea@pointeschools.org</w:t>
      </w:r>
    </w:p>
    <w:p w14:paraId="78F143A1" w14:textId="65BB1DFF" w:rsidR="00CD5158" w:rsidRDefault="00CD5158">
      <w:bookmarkStart w:id="0" w:name="_GoBack"/>
      <w:bookmarkEnd w:id="0"/>
    </w:p>
    <w:sectPr w:rsidR="00CD5158" w:rsidSect="00351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B02A" w14:textId="77777777" w:rsidR="00D07243" w:rsidRDefault="00D07243" w:rsidP="009060FB">
      <w:r>
        <w:separator/>
      </w:r>
    </w:p>
  </w:endnote>
  <w:endnote w:type="continuationSeparator" w:id="0">
    <w:p w14:paraId="622EFBD7" w14:textId="77777777" w:rsidR="00D07243" w:rsidRDefault="00D07243" w:rsidP="0090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roid Serif">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 in spanish">
    <w:altName w:val="Cambria"/>
    <w:panose1 w:val="020B0604020202020204"/>
    <w:charset w:val="00"/>
    <w:family w:val="roman"/>
    <w:notTrueType/>
    <w:pitch w:val="default"/>
  </w:font>
  <w:font w:name="-webkit-standard">
    <w:altName w:val="Cambria"/>
    <w:panose1 w:val="020B0604020202020204"/>
    <w:charset w:val="00"/>
    <w:family w:val="roman"/>
    <w:pitch w:val="default"/>
  </w:font>
  <w:font w:name="e in spanish">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rsiva">
    <w:panose1 w:val="00000000000000000000"/>
    <w:charset w:val="B1"/>
    <w:family w:val="auto"/>
    <w:pitch w:val="variable"/>
    <w:sig w:usb0="80000843" w:usb1="40000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803F" w14:textId="77777777" w:rsidR="00D07243" w:rsidRDefault="00D07243" w:rsidP="009060FB">
      <w:r>
        <w:separator/>
      </w:r>
    </w:p>
  </w:footnote>
  <w:footnote w:type="continuationSeparator" w:id="0">
    <w:p w14:paraId="0E4C728B" w14:textId="77777777" w:rsidR="00D07243" w:rsidRDefault="00D07243" w:rsidP="0090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156"/>
    <w:multiLevelType w:val="multilevel"/>
    <w:tmpl w:val="A19C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B3E20"/>
    <w:multiLevelType w:val="multilevel"/>
    <w:tmpl w:val="1EDA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C1084"/>
    <w:multiLevelType w:val="multilevel"/>
    <w:tmpl w:val="894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467EF"/>
    <w:multiLevelType w:val="multilevel"/>
    <w:tmpl w:val="F4FC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E157B"/>
    <w:multiLevelType w:val="multilevel"/>
    <w:tmpl w:val="6C9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E665A"/>
    <w:multiLevelType w:val="multilevel"/>
    <w:tmpl w:val="A9C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0534E"/>
    <w:multiLevelType w:val="multilevel"/>
    <w:tmpl w:val="55FC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F224C"/>
    <w:multiLevelType w:val="multilevel"/>
    <w:tmpl w:val="ED6E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70557"/>
    <w:multiLevelType w:val="multilevel"/>
    <w:tmpl w:val="2C94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E4DDD"/>
    <w:multiLevelType w:val="multilevel"/>
    <w:tmpl w:val="98A8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104F9"/>
    <w:multiLevelType w:val="multilevel"/>
    <w:tmpl w:val="093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2F16"/>
    <w:multiLevelType w:val="multilevel"/>
    <w:tmpl w:val="4D4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57672"/>
    <w:multiLevelType w:val="hybridMultilevel"/>
    <w:tmpl w:val="A3740EA8"/>
    <w:lvl w:ilvl="0" w:tplc="DF0C5D32">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76918"/>
    <w:multiLevelType w:val="multilevel"/>
    <w:tmpl w:val="093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3633A"/>
    <w:multiLevelType w:val="multilevel"/>
    <w:tmpl w:val="E86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D1D49"/>
    <w:multiLevelType w:val="multilevel"/>
    <w:tmpl w:val="59A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84C32"/>
    <w:multiLevelType w:val="multilevel"/>
    <w:tmpl w:val="DBE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A01A5"/>
    <w:multiLevelType w:val="hybridMultilevel"/>
    <w:tmpl w:val="65E67D98"/>
    <w:lvl w:ilvl="0" w:tplc="3F6A2A76">
      <w:start w:val="2"/>
      <w:numFmt w:val="bullet"/>
      <w:lvlText w:val="-"/>
      <w:lvlJc w:val="left"/>
      <w:pPr>
        <w:ind w:left="720" w:hanging="360"/>
      </w:pPr>
      <w:rPr>
        <w:rFonts w:ascii="Droid Serif" w:eastAsia="Times New Roman" w:hAnsi="Droid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F73"/>
    <w:multiLevelType w:val="multilevel"/>
    <w:tmpl w:val="B27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8792A"/>
    <w:multiLevelType w:val="hybridMultilevel"/>
    <w:tmpl w:val="B1FA6642"/>
    <w:lvl w:ilvl="0" w:tplc="A39E8D06">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61CD1"/>
    <w:multiLevelType w:val="multilevel"/>
    <w:tmpl w:val="7C9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D021E"/>
    <w:multiLevelType w:val="hybridMultilevel"/>
    <w:tmpl w:val="17FEEB86"/>
    <w:lvl w:ilvl="0" w:tplc="50FAF97E">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245D5"/>
    <w:multiLevelType w:val="multilevel"/>
    <w:tmpl w:val="615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F1F32"/>
    <w:multiLevelType w:val="multilevel"/>
    <w:tmpl w:val="00064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9477138"/>
    <w:multiLevelType w:val="multilevel"/>
    <w:tmpl w:val="7E04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20144"/>
    <w:multiLevelType w:val="multilevel"/>
    <w:tmpl w:val="92DC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641F7"/>
    <w:multiLevelType w:val="multilevel"/>
    <w:tmpl w:val="E196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B2FAF"/>
    <w:multiLevelType w:val="multilevel"/>
    <w:tmpl w:val="0D78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26A75"/>
    <w:multiLevelType w:val="multilevel"/>
    <w:tmpl w:val="AF1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12"/>
  </w:num>
  <w:num w:numId="4">
    <w:abstractNumId w:val="13"/>
  </w:num>
  <w:num w:numId="5">
    <w:abstractNumId w:val="9"/>
  </w:num>
  <w:num w:numId="6">
    <w:abstractNumId w:val="5"/>
  </w:num>
  <w:num w:numId="7">
    <w:abstractNumId w:val="17"/>
  </w:num>
  <w:num w:numId="8">
    <w:abstractNumId w:val="2"/>
  </w:num>
  <w:num w:numId="9">
    <w:abstractNumId w:val="15"/>
  </w:num>
  <w:num w:numId="10">
    <w:abstractNumId w:val="26"/>
  </w:num>
  <w:num w:numId="11">
    <w:abstractNumId w:val="22"/>
  </w:num>
  <w:num w:numId="12">
    <w:abstractNumId w:val="23"/>
  </w:num>
  <w:num w:numId="13">
    <w:abstractNumId w:val="18"/>
  </w:num>
  <w:num w:numId="14">
    <w:abstractNumId w:val="10"/>
  </w:num>
  <w:num w:numId="15">
    <w:abstractNumId w:val="27"/>
  </w:num>
  <w:num w:numId="16">
    <w:abstractNumId w:val="1"/>
  </w:num>
  <w:num w:numId="17">
    <w:abstractNumId w:val="3"/>
  </w:num>
  <w:num w:numId="18">
    <w:abstractNumId w:val="20"/>
  </w:num>
  <w:num w:numId="19">
    <w:abstractNumId w:val="4"/>
  </w:num>
  <w:num w:numId="20">
    <w:abstractNumId w:val="11"/>
  </w:num>
  <w:num w:numId="21">
    <w:abstractNumId w:val="0"/>
  </w:num>
  <w:num w:numId="22">
    <w:abstractNumId w:val="6"/>
  </w:num>
  <w:num w:numId="23">
    <w:abstractNumId w:val="28"/>
  </w:num>
  <w:num w:numId="24">
    <w:abstractNumId w:val="24"/>
  </w:num>
  <w:num w:numId="25">
    <w:abstractNumId w:val="16"/>
  </w:num>
  <w:num w:numId="26">
    <w:abstractNumId w:val="25"/>
  </w:num>
  <w:num w:numId="27">
    <w:abstractNumId w:val="7"/>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79"/>
    <w:rsid w:val="00014EE0"/>
    <w:rsid w:val="0002637D"/>
    <w:rsid w:val="000860ED"/>
    <w:rsid w:val="00106BC5"/>
    <w:rsid w:val="00114E75"/>
    <w:rsid w:val="00142050"/>
    <w:rsid w:val="001540C8"/>
    <w:rsid w:val="003066B8"/>
    <w:rsid w:val="0033275A"/>
    <w:rsid w:val="00351995"/>
    <w:rsid w:val="003B0215"/>
    <w:rsid w:val="00440B91"/>
    <w:rsid w:val="004750BE"/>
    <w:rsid w:val="00481816"/>
    <w:rsid w:val="004823F9"/>
    <w:rsid w:val="004955A9"/>
    <w:rsid w:val="00595270"/>
    <w:rsid w:val="005D5FA0"/>
    <w:rsid w:val="00625960"/>
    <w:rsid w:val="00820DC6"/>
    <w:rsid w:val="009060FB"/>
    <w:rsid w:val="00945B87"/>
    <w:rsid w:val="009527B1"/>
    <w:rsid w:val="00B22079"/>
    <w:rsid w:val="00C901E3"/>
    <w:rsid w:val="00CD5158"/>
    <w:rsid w:val="00D07243"/>
    <w:rsid w:val="00D86AD2"/>
    <w:rsid w:val="00D873DF"/>
    <w:rsid w:val="00F46E73"/>
    <w:rsid w:val="00F80808"/>
    <w:rsid w:val="00F861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9F77"/>
  <w15:chartTrackingRefBased/>
  <w15:docId w15:val="{571B2378-A284-5648-B384-1D7FCDAC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0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0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5B87"/>
    <w:pPr>
      <w:ind w:left="720"/>
      <w:contextualSpacing/>
    </w:pPr>
  </w:style>
  <w:style w:type="paragraph" w:styleId="NormalWeb">
    <w:name w:val="Normal (Web)"/>
    <w:basedOn w:val="Normal"/>
    <w:uiPriority w:val="99"/>
    <w:unhideWhenUsed/>
    <w:rsid w:val="005D5FA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5FA0"/>
    <w:rPr>
      <w:b/>
      <w:bCs/>
    </w:rPr>
  </w:style>
  <w:style w:type="paragraph" w:styleId="Header">
    <w:name w:val="header"/>
    <w:basedOn w:val="Normal"/>
    <w:link w:val="HeaderChar"/>
    <w:uiPriority w:val="99"/>
    <w:unhideWhenUsed/>
    <w:rsid w:val="009060FB"/>
    <w:pPr>
      <w:tabs>
        <w:tab w:val="center" w:pos="4680"/>
        <w:tab w:val="right" w:pos="9360"/>
      </w:tabs>
    </w:pPr>
  </w:style>
  <w:style w:type="character" w:customStyle="1" w:styleId="HeaderChar">
    <w:name w:val="Header Char"/>
    <w:basedOn w:val="DefaultParagraphFont"/>
    <w:link w:val="Header"/>
    <w:uiPriority w:val="99"/>
    <w:rsid w:val="009060FB"/>
  </w:style>
  <w:style w:type="paragraph" w:styleId="Footer">
    <w:name w:val="footer"/>
    <w:basedOn w:val="Normal"/>
    <w:link w:val="FooterChar"/>
    <w:uiPriority w:val="99"/>
    <w:unhideWhenUsed/>
    <w:rsid w:val="009060FB"/>
    <w:pPr>
      <w:tabs>
        <w:tab w:val="center" w:pos="4680"/>
        <w:tab w:val="right" w:pos="9360"/>
      </w:tabs>
    </w:pPr>
  </w:style>
  <w:style w:type="character" w:customStyle="1" w:styleId="FooterChar">
    <w:name w:val="Footer Char"/>
    <w:basedOn w:val="DefaultParagraphFont"/>
    <w:link w:val="Footer"/>
    <w:uiPriority w:val="99"/>
    <w:rsid w:val="009060FB"/>
  </w:style>
  <w:style w:type="table" w:styleId="TableGrid">
    <w:name w:val="Table Grid"/>
    <w:basedOn w:val="TableNormal"/>
    <w:uiPriority w:val="39"/>
    <w:rsid w:val="0048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680">
      <w:bodyDiv w:val="1"/>
      <w:marLeft w:val="0"/>
      <w:marRight w:val="0"/>
      <w:marTop w:val="0"/>
      <w:marBottom w:val="0"/>
      <w:divBdr>
        <w:top w:val="none" w:sz="0" w:space="0" w:color="auto"/>
        <w:left w:val="none" w:sz="0" w:space="0" w:color="auto"/>
        <w:bottom w:val="none" w:sz="0" w:space="0" w:color="auto"/>
        <w:right w:val="none" w:sz="0" w:space="0" w:color="auto"/>
      </w:divBdr>
      <w:divsChild>
        <w:div w:id="1112239845">
          <w:marLeft w:val="15"/>
          <w:marRight w:val="0"/>
          <w:marTop w:val="0"/>
          <w:marBottom w:val="0"/>
          <w:divBdr>
            <w:top w:val="none" w:sz="0" w:space="0" w:color="auto"/>
            <w:left w:val="none" w:sz="0" w:space="0" w:color="auto"/>
            <w:bottom w:val="none" w:sz="0" w:space="0" w:color="auto"/>
            <w:right w:val="none" w:sz="0" w:space="0" w:color="auto"/>
          </w:divBdr>
        </w:div>
      </w:divsChild>
    </w:div>
    <w:div w:id="68043929">
      <w:bodyDiv w:val="1"/>
      <w:marLeft w:val="0"/>
      <w:marRight w:val="0"/>
      <w:marTop w:val="0"/>
      <w:marBottom w:val="0"/>
      <w:divBdr>
        <w:top w:val="none" w:sz="0" w:space="0" w:color="auto"/>
        <w:left w:val="none" w:sz="0" w:space="0" w:color="auto"/>
        <w:bottom w:val="none" w:sz="0" w:space="0" w:color="auto"/>
        <w:right w:val="none" w:sz="0" w:space="0" w:color="auto"/>
      </w:divBdr>
    </w:div>
    <w:div w:id="151795666">
      <w:bodyDiv w:val="1"/>
      <w:marLeft w:val="0"/>
      <w:marRight w:val="0"/>
      <w:marTop w:val="0"/>
      <w:marBottom w:val="0"/>
      <w:divBdr>
        <w:top w:val="none" w:sz="0" w:space="0" w:color="auto"/>
        <w:left w:val="none" w:sz="0" w:space="0" w:color="auto"/>
        <w:bottom w:val="none" w:sz="0" w:space="0" w:color="auto"/>
        <w:right w:val="none" w:sz="0" w:space="0" w:color="auto"/>
      </w:divBdr>
    </w:div>
    <w:div w:id="172382887">
      <w:bodyDiv w:val="1"/>
      <w:marLeft w:val="0"/>
      <w:marRight w:val="0"/>
      <w:marTop w:val="0"/>
      <w:marBottom w:val="0"/>
      <w:divBdr>
        <w:top w:val="none" w:sz="0" w:space="0" w:color="auto"/>
        <w:left w:val="none" w:sz="0" w:space="0" w:color="auto"/>
        <w:bottom w:val="none" w:sz="0" w:space="0" w:color="auto"/>
        <w:right w:val="none" w:sz="0" w:space="0" w:color="auto"/>
      </w:divBdr>
    </w:div>
    <w:div w:id="174423231">
      <w:bodyDiv w:val="1"/>
      <w:marLeft w:val="0"/>
      <w:marRight w:val="0"/>
      <w:marTop w:val="0"/>
      <w:marBottom w:val="0"/>
      <w:divBdr>
        <w:top w:val="none" w:sz="0" w:space="0" w:color="auto"/>
        <w:left w:val="none" w:sz="0" w:space="0" w:color="auto"/>
        <w:bottom w:val="none" w:sz="0" w:space="0" w:color="auto"/>
        <w:right w:val="none" w:sz="0" w:space="0" w:color="auto"/>
      </w:divBdr>
    </w:div>
    <w:div w:id="210698404">
      <w:bodyDiv w:val="1"/>
      <w:marLeft w:val="0"/>
      <w:marRight w:val="0"/>
      <w:marTop w:val="0"/>
      <w:marBottom w:val="0"/>
      <w:divBdr>
        <w:top w:val="none" w:sz="0" w:space="0" w:color="auto"/>
        <w:left w:val="none" w:sz="0" w:space="0" w:color="auto"/>
        <w:bottom w:val="none" w:sz="0" w:space="0" w:color="auto"/>
        <w:right w:val="none" w:sz="0" w:space="0" w:color="auto"/>
      </w:divBdr>
    </w:div>
    <w:div w:id="340665987">
      <w:bodyDiv w:val="1"/>
      <w:marLeft w:val="0"/>
      <w:marRight w:val="0"/>
      <w:marTop w:val="0"/>
      <w:marBottom w:val="0"/>
      <w:divBdr>
        <w:top w:val="none" w:sz="0" w:space="0" w:color="auto"/>
        <w:left w:val="none" w:sz="0" w:space="0" w:color="auto"/>
        <w:bottom w:val="none" w:sz="0" w:space="0" w:color="auto"/>
        <w:right w:val="none" w:sz="0" w:space="0" w:color="auto"/>
      </w:divBdr>
    </w:div>
    <w:div w:id="422335567">
      <w:bodyDiv w:val="1"/>
      <w:marLeft w:val="0"/>
      <w:marRight w:val="0"/>
      <w:marTop w:val="0"/>
      <w:marBottom w:val="0"/>
      <w:divBdr>
        <w:top w:val="none" w:sz="0" w:space="0" w:color="auto"/>
        <w:left w:val="none" w:sz="0" w:space="0" w:color="auto"/>
        <w:bottom w:val="none" w:sz="0" w:space="0" w:color="auto"/>
        <w:right w:val="none" w:sz="0" w:space="0" w:color="auto"/>
      </w:divBdr>
    </w:div>
    <w:div w:id="506360743">
      <w:bodyDiv w:val="1"/>
      <w:marLeft w:val="0"/>
      <w:marRight w:val="0"/>
      <w:marTop w:val="0"/>
      <w:marBottom w:val="0"/>
      <w:divBdr>
        <w:top w:val="none" w:sz="0" w:space="0" w:color="auto"/>
        <w:left w:val="none" w:sz="0" w:space="0" w:color="auto"/>
        <w:bottom w:val="none" w:sz="0" w:space="0" w:color="auto"/>
        <w:right w:val="none" w:sz="0" w:space="0" w:color="auto"/>
      </w:divBdr>
    </w:div>
    <w:div w:id="543562322">
      <w:bodyDiv w:val="1"/>
      <w:marLeft w:val="0"/>
      <w:marRight w:val="0"/>
      <w:marTop w:val="0"/>
      <w:marBottom w:val="0"/>
      <w:divBdr>
        <w:top w:val="none" w:sz="0" w:space="0" w:color="auto"/>
        <w:left w:val="none" w:sz="0" w:space="0" w:color="auto"/>
        <w:bottom w:val="none" w:sz="0" w:space="0" w:color="auto"/>
        <w:right w:val="none" w:sz="0" w:space="0" w:color="auto"/>
      </w:divBdr>
    </w:div>
    <w:div w:id="783351820">
      <w:bodyDiv w:val="1"/>
      <w:marLeft w:val="0"/>
      <w:marRight w:val="0"/>
      <w:marTop w:val="0"/>
      <w:marBottom w:val="0"/>
      <w:divBdr>
        <w:top w:val="none" w:sz="0" w:space="0" w:color="auto"/>
        <w:left w:val="none" w:sz="0" w:space="0" w:color="auto"/>
        <w:bottom w:val="none" w:sz="0" w:space="0" w:color="auto"/>
        <w:right w:val="none" w:sz="0" w:space="0" w:color="auto"/>
      </w:divBdr>
    </w:div>
    <w:div w:id="800537195">
      <w:bodyDiv w:val="1"/>
      <w:marLeft w:val="0"/>
      <w:marRight w:val="0"/>
      <w:marTop w:val="0"/>
      <w:marBottom w:val="0"/>
      <w:divBdr>
        <w:top w:val="none" w:sz="0" w:space="0" w:color="auto"/>
        <w:left w:val="none" w:sz="0" w:space="0" w:color="auto"/>
        <w:bottom w:val="none" w:sz="0" w:space="0" w:color="auto"/>
        <w:right w:val="none" w:sz="0" w:space="0" w:color="auto"/>
      </w:divBdr>
    </w:div>
    <w:div w:id="858619432">
      <w:bodyDiv w:val="1"/>
      <w:marLeft w:val="0"/>
      <w:marRight w:val="0"/>
      <w:marTop w:val="0"/>
      <w:marBottom w:val="0"/>
      <w:divBdr>
        <w:top w:val="none" w:sz="0" w:space="0" w:color="auto"/>
        <w:left w:val="none" w:sz="0" w:space="0" w:color="auto"/>
        <w:bottom w:val="none" w:sz="0" w:space="0" w:color="auto"/>
        <w:right w:val="none" w:sz="0" w:space="0" w:color="auto"/>
      </w:divBdr>
    </w:div>
    <w:div w:id="915633534">
      <w:bodyDiv w:val="1"/>
      <w:marLeft w:val="0"/>
      <w:marRight w:val="0"/>
      <w:marTop w:val="0"/>
      <w:marBottom w:val="0"/>
      <w:divBdr>
        <w:top w:val="none" w:sz="0" w:space="0" w:color="auto"/>
        <w:left w:val="none" w:sz="0" w:space="0" w:color="auto"/>
        <w:bottom w:val="none" w:sz="0" w:space="0" w:color="auto"/>
        <w:right w:val="none" w:sz="0" w:space="0" w:color="auto"/>
      </w:divBdr>
    </w:div>
    <w:div w:id="932517886">
      <w:bodyDiv w:val="1"/>
      <w:marLeft w:val="0"/>
      <w:marRight w:val="0"/>
      <w:marTop w:val="0"/>
      <w:marBottom w:val="0"/>
      <w:divBdr>
        <w:top w:val="none" w:sz="0" w:space="0" w:color="auto"/>
        <w:left w:val="none" w:sz="0" w:space="0" w:color="auto"/>
        <w:bottom w:val="none" w:sz="0" w:space="0" w:color="auto"/>
        <w:right w:val="none" w:sz="0" w:space="0" w:color="auto"/>
      </w:divBdr>
    </w:div>
    <w:div w:id="933436841">
      <w:bodyDiv w:val="1"/>
      <w:marLeft w:val="0"/>
      <w:marRight w:val="0"/>
      <w:marTop w:val="0"/>
      <w:marBottom w:val="0"/>
      <w:divBdr>
        <w:top w:val="none" w:sz="0" w:space="0" w:color="auto"/>
        <w:left w:val="none" w:sz="0" w:space="0" w:color="auto"/>
        <w:bottom w:val="none" w:sz="0" w:space="0" w:color="auto"/>
        <w:right w:val="none" w:sz="0" w:space="0" w:color="auto"/>
      </w:divBdr>
    </w:div>
    <w:div w:id="1001277506">
      <w:bodyDiv w:val="1"/>
      <w:marLeft w:val="0"/>
      <w:marRight w:val="0"/>
      <w:marTop w:val="0"/>
      <w:marBottom w:val="0"/>
      <w:divBdr>
        <w:top w:val="none" w:sz="0" w:space="0" w:color="auto"/>
        <w:left w:val="none" w:sz="0" w:space="0" w:color="auto"/>
        <w:bottom w:val="none" w:sz="0" w:space="0" w:color="auto"/>
        <w:right w:val="none" w:sz="0" w:space="0" w:color="auto"/>
      </w:divBdr>
    </w:div>
    <w:div w:id="1002318593">
      <w:bodyDiv w:val="1"/>
      <w:marLeft w:val="0"/>
      <w:marRight w:val="0"/>
      <w:marTop w:val="0"/>
      <w:marBottom w:val="0"/>
      <w:divBdr>
        <w:top w:val="none" w:sz="0" w:space="0" w:color="auto"/>
        <w:left w:val="none" w:sz="0" w:space="0" w:color="auto"/>
        <w:bottom w:val="none" w:sz="0" w:space="0" w:color="auto"/>
        <w:right w:val="none" w:sz="0" w:space="0" w:color="auto"/>
      </w:divBdr>
    </w:div>
    <w:div w:id="1046948211">
      <w:bodyDiv w:val="1"/>
      <w:marLeft w:val="0"/>
      <w:marRight w:val="0"/>
      <w:marTop w:val="0"/>
      <w:marBottom w:val="0"/>
      <w:divBdr>
        <w:top w:val="none" w:sz="0" w:space="0" w:color="auto"/>
        <w:left w:val="none" w:sz="0" w:space="0" w:color="auto"/>
        <w:bottom w:val="none" w:sz="0" w:space="0" w:color="auto"/>
        <w:right w:val="none" w:sz="0" w:space="0" w:color="auto"/>
      </w:divBdr>
    </w:div>
    <w:div w:id="1062752175">
      <w:bodyDiv w:val="1"/>
      <w:marLeft w:val="0"/>
      <w:marRight w:val="0"/>
      <w:marTop w:val="0"/>
      <w:marBottom w:val="0"/>
      <w:divBdr>
        <w:top w:val="none" w:sz="0" w:space="0" w:color="auto"/>
        <w:left w:val="none" w:sz="0" w:space="0" w:color="auto"/>
        <w:bottom w:val="none" w:sz="0" w:space="0" w:color="auto"/>
        <w:right w:val="none" w:sz="0" w:space="0" w:color="auto"/>
      </w:divBdr>
    </w:div>
    <w:div w:id="1129322886">
      <w:bodyDiv w:val="1"/>
      <w:marLeft w:val="0"/>
      <w:marRight w:val="0"/>
      <w:marTop w:val="0"/>
      <w:marBottom w:val="0"/>
      <w:divBdr>
        <w:top w:val="none" w:sz="0" w:space="0" w:color="auto"/>
        <w:left w:val="none" w:sz="0" w:space="0" w:color="auto"/>
        <w:bottom w:val="none" w:sz="0" w:space="0" w:color="auto"/>
        <w:right w:val="none" w:sz="0" w:space="0" w:color="auto"/>
      </w:divBdr>
    </w:div>
    <w:div w:id="1187401578">
      <w:bodyDiv w:val="1"/>
      <w:marLeft w:val="0"/>
      <w:marRight w:val="0"/>
      <w:marTop w:val="0"/>
      <w:marBottom w:val="0"/>
      <w:divBdr>
        <w:top w:val="none" w:sz="0" w:space="0" w:color="auto"/>
        <w:left w:val="none" w:sz="0" w:space="0" w:color="auto"/>
        <w:bottom w:val="none" w:sz="0" w:space="0" w:color="auto"/>
        <w:right w:val="none" w:sz="0" w:space="0" w:color="auto"/>
      </w:divBdr>
    </w:div>
    <w:div w:id="1338967487">
      <w:bodyDiv w:val="1"/>
      <w:marLeft w:val="0"/>
      <w:marRight w:val="0"/>
      <w:marTop w:val="0"/>
      <w:marBottom w:val="0"/>
      <w:divBdr>
        <w:top w:val="none" w:sz="0" w:space="0" w:color="auto"/>
        <w:left w:val="none" w:sz="0" w:space="0" w:color="auto"/>
        <w:bottom w:val="none" w:sz="0" w:space="0" w:color="auto"/>
        <w:right w:val="none" w:sz="0" w:space="0" w:color="auto"/>
      </w:divBdr>
    </w:div>
    <w:div w:id="1451314299">
      <w:bodyDiv w:val="1"/>
      <w:marLeft w:val="0"/>
      <w:marRight w:val="0"/>
      <w:marTop w:val="0"/>
      <w:marBottom w:val="0"/>
      <w:divBdr>
        <w:top w:val="none" w:sz="0" w:space="0" w:color="auto"/>
        <w:left w:val="none" w:sz="0" w:space="0" w:color="auto"/>
        <w:bottom w:val="none" w:sz="0" w:space="0" w:color="auto"/>
        <w:right w:val="none" w:sz="0" w:space="0" w:color="auto"/>
      </w:divBdr>
    </w:div>
    <w:div w:id="1599480886">
      <w:bodyDiv w:val="1"/>
      <w:marLeft w:val="0"/>
      <w:marRight w:val="0"/>
      <w:marTop w:val="0"/>
      <w:marBottom w:val="0"/>
      <w:divBdr>
        <w:top w:val="none" w:sz="0" w:space="0" w:color="auto"/>
        <w:left w:val="none" w:sz="0" w:space="0" w:color="auto"/>
        <w:bottom w:val="none" w:sz="0" w:space="0" w:color="auto"/>
        <w:right w:val="none" w:sz="0" w:space="0" w:color="auto"/>
      </w:divBdr>
    </w:div>
    <w:div w:id="1609194246">
      <w:bodyDiv w:val="1"/>
      <w:marLeft w:val="0"/>
      <w:marRight w:val="0"/>
      <w:marTop w:val="0"/>
      <w:marBottom w:val="0"/>
      <w:divBdr>
        <w:top w:val="none" w:sz="0" w:space="0" w:color="auto"/>
        <w:left w:val="none" w:sz="0" w:space="0" w:color="auto"/>
        <w:bottom w:val="none" w:sz="0" w:space="0" w:color="auto"/>
        <w:right w:val="none" w:sz="0" w:space="0" w:color="auto"/>
      </w:divBdr>
    </w:div>
    <w:div w:id="1753702612">
      <w:bodyDiv w:val="1"/>
      <w:marLeft w:val="0"/>
      <w:marRight w:val="0"/>
      <w:marTop w:val="0"/>
      <w:marBottom w:val="0"/>
      <w:divBdr>
        <w:top w:val="none" w:sz="0" w:space="0" w:color="auto"/>
        <w:left w:val="none" w:sz="0" w:space="0" w:color="auto"/>
        <w:bottom w:val="none" w:sz="0" w:space="0" w:color="auto"/>
        <w:right w:val="none" w:sz="0" w:space="0" w:color="auto"/>
      </w:divBdr>
    </w:div>
    <w:div w:id="1823959060">
      <w:bodyDiv w:val="1"/>
      <w:marLeft w:val="0"/>
      <w:marRight w:val="0"/>
      <w:marTop w:val="0"/>
      <w:marBottom w:val="0"/>
      <w:divBdr>
        <w:top w:val="none" w:sz="0" w:space="0" w:color="auto"/>
        <w:left w:val="none" w:sz="0" w:space="0" w:color="auto"/>
        <w:bottom w:val="none" w:sz="0" w:space="0" w:color="auto"/>
        <w:right w:val="none" w:sz="0" w:space="0" w:color="auto"/>
      </w:divBdr>
    </w:div>
    <w:div w:id="1889608207">
      <w:bodyDiv w:val="1"/>
      <w:marLeft w:val="0"/>
      <w:marRight w:val="0"/>
      <w:marTop w:val="0"/>
      <w:marBottom w:val="0"/>
      <w:divBdr>
        <w:top w:val="none" w:sz="0" w:space="0" w:color="auto"/>
        <w:left w:val="none" w:sz="0" w:space="0" w:color="auto"/>
        <w:bottom w:val="none" w:sz="0" w:space="0" w:color="auto"/>
        <w:right w:val="none" w:sz="0" w:space="0" w:color="auto"/>
      </w:divBdr>
    </w:div>
    <w:div w:id="1954897554">
      <w:bodyDiv w:val="1"/>
      <w:marLeft w:val="0"/>
      <w:marRight w:val="0"/>
      <w:marTop w:val="0"/>
      <w:marBottom w:val="0"/>
      <w:divBdr>
        <w:top w:val="none" w:sz="0" w:space="0" w:color="auto"/>
        <w:left w:val="none" w:sz="0" w:space="0" w:color="auto"/>
        <w:bottom w:val="none" w:sz="0" w:space="0" w:color="auto"/>
        <w:right w:val="none" w:sz="0" w:space="0" w:color="auto"/>
      </w:divBdr>
    </w:div>
    <w:div w:id="1980380778">
      <w:bodyDiv w:val="1"/>
      <w:marLeft w:val="0"/>
      <w:marRight w:val="0"/>
      <w:marTop w:val="0"/>
      <w:marBottom w:val="0"/>
      <w:divBdr>
        <w:top w:val="none" w:sz="0" w:space="0" w:color="auto"/>
        <w:left w:val="none" w:sz="0" w:space="0" w:color="auto"/>
        <w:bottom w:val="none" w:sz="0" w:space="0" w:color="auto"/>
        <w:right w:val="none" w:sz="0" w:space="0" w:color="auto"/>
      </w:divBdr>
    </w:div>
    <w:div w:id="2068719225">
      <w:bodyDiv w:val="1"/>
      <w:marLeft w:val="0"/>
      <w:marRight w:val="0"/>
      <w:marTop w:val="0"/>
      <w:marBottom w:val="0"/>
      <w:divBdr>
        <w:top w:val="none" w:sz="0" w:space="0" w:color="auto"/>
        <w:left w:val="none" w:sz="0" w:space="0" w:color="auto"/>
        <w:bottom w:val="none" w:sz="0" w:space="0" w:color="auto"/>
        <w:right w:val="none" w:sz="0" w:space="0" w:color="auto"/>
      </w:divBdr>
    </w:div>
    <w:div w:id="2093620220">
      <w:bodyDiv w:val="1"/>
      <w:marLeft w:val="0"/>
      <w:marRight w:val="0"/>
      <w:marTop w:val="0"/>
      <w:marBottom w:val="0"/>
      <w:divBdr>
        <w:top w:val="none" w:sz="0" w:space="0" w:color="auto"/>
        <w:left w:val="none" w:sz="0" w:space="0" w:color="auto"/>
        <w:bottom w:val="none" w:sz="0" w:space="0" w:color="auto"/>
        <w:right w:val="none" w:sz="0" w:space="0" w:color="auto"/>
      </w:divBdr>
    </w:div>
    <w:div w:id="21039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Correa,Carolina C</dc:creator>
  <cp:keywords/>
  <dc:description/>
  <cp:lastModifiedBy>Carolina Correa</cp:lastModifiedBy>
  <cp:revision>6</cp:revision>
  <dcterms:created xsi:type="dcterms:W3CDTF">2019-07-30T02:19:00Z</dcterms:created>
  <dcterms:modified xsi:type="dcterms:W3CDTF">2020-08-01T01:19:00Z</dcterms:modified>
</cp:coreProperties>
</file>